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7FC1" w14:textId="77777777" w:rsidR="00942207" w:rsidRDefault="00942207" w:rsidP="00942207">
      <w:pPr>
        <w:pStyle w:val="KonuBal"/>
        <w:tabs>
          <w:tab w:val="left" w:pos="284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Risikoanalyse Spediteur-Haftungsversicherung Türkei</w:t>
      </w:r>
    </w:p>
    <w:p w14:paraId="6F19EEA5" w14:textId="77777777" w:rsidR="00942207" w:rsidRDefault="00942207" w:rsidP="00942207">
      <w:pPr>
        <w:pStyle w:val="KonuBal"/>
        <w:tabs>
          <w:tab w:val="left" w:pos="284"/>
        </w:tabs>
        <w:outlineLvl w:val="0"/>
        <w:rPr>
          <w:rFonts w:ascii="Tahoma" w:hAnsi="Tahoma" w:cs="Tahoma"/>
          <w:b w:val="0"/>
          <w:i/>
          <w:iCs/>
          <w:sz w:val="20"/>
          <w:szCs w:val="24"/>
        </w:rPr>
      </w:pPr>
      <w:proofErr w:type="spellStart"/>
      <w:r>
        <w:rPr>
          <w:rFonts w:ascii="Tahoma" w:hAnsi="Tahoma" w:cs="Tahoma"/>
          <w:i/>
          <w:iCs/>
          <w:sz w:val="20"/>
        </w:rPr>
        <w:t>Taşıma</w:t>
      </w:r>
      <w:proofErr w:type="spellEnd"/>
      <w:r>
        <w:rPr>
          <w:rFonts w:ascii="Tahoma" w:hAnsi="Tahoma" w:cs="Tahoma"/>
          <w:i/>
          <w:iCs/>
          <w:sz w:val="20"/>
        </w:rPr>
        <w:t xml:space="preserve"> </w:t>
      </w:r>
      <w:proofErr w:type="spellStart"/>
      <w:r>
        <w:rPr>
          <w:rFonts w:ascii="Tahoma" w:hAnsi="Tahoma" w:cs="Tahoma"/>
          <w:i/>
          <w:iCs/>
          <w:sz w:val="20"/>
        </w:rPr>
        <w:t>Sorumluluğu</w:t>
      </w:r>
      <w:proofErr w:type="spellEnd"/>
      <w:r>
        <w:rPr>
          <w:rFonts w:ascii="Tahoma" w:hAnsi="Tahoma" w:cs="Tahoma"/>
          <w:i/>
          <w:iCs/>
          <w:sz w:val="20"/>
        </w:rPr>
        <w:t xml:space="preserve"> Risk </w:t>
      </w:r>
      <w:proofErr w:type="spellStart"/>
      <w:r>
        <w:rPr>
          <w:rFonts w:ascii="Tahoma" w:hAnsi="Tahoma" w:cs="Tahoma"/>
          <w:i/>
          <w:iCs/>
          <w:sz w:val="20"/>
        </w:rPr>
        <w:t>Analizi</w:t>
      </w:r>
      <w:proofErr w:type="spellEnd"/>
      <w:r>
        <w:rPr>
          <w:rFonts w:ascii="Tahoma" w:hAnsi="Tahoma" w:cs="Tahoma"/>
          <w:i/>
          <w:iCs/>
          <w:sz w:val="20"/>
        </w:rPr>
        <w:t xml:space="preserve"> </w:t>
      </w:r>
      <w:proofErr w:type="spellStart"/>
      <w:r>
        <w:rPr>
          <w:rFonts w:ascii="Tahoma" w:hAnsi="Tahoma" w:cs="Tahoma"/>
          <w:i/>
          <w:iCs/>
          <w:sz w:val="20"/>
        </w:rPr>
        <w:t>Türkiye</w:t>
      </w:r>
      <w:proofErr w:type="spellEnd"/>
    </w:p>
    <w:p w14:paraId="50E5207C" w14:textId="77777777" w:rsidR="00942207" w:rsidRDefault="00942207" w:rsidP="00942207">
      <w:pPr>
        <w:tabs>
          <w:tab w:val="left" w:pos="284"/>
        </w:tabs>
        <w:jc w:val="both"/>
        <w:rPr>
          <w:rFonts w:ascii="Tahoma" w:hAnsi="Tahoma" w:cs="Tahoma"/>
          <w:b/>
          <w:sz w:val="22"/>
          <w:u w:val="single"/>
        </w:rPr>
      </w:pPr>
    </w:p>
    <w:p w14:paraId="011C084C" w14:textId="77777777" w:rsidR="00942207" w:rsidRDefault="00942207" w:rsidP="00942207">
      <w:pPr>
        <w:tabs>
          <w:tab w:val="left" w:pos="284"/>
        </w:tabs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Ihr Vermittler:</w:t>
      </w:r>
    </w:p>
    <w:p w14:paraId="2B76F785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/>
          <w:sz w:val="22"/>
          <w:u w:val="single"/>
        </w:rPr>
      </w:pPr>
    </w:p>
    <w:p w14:paraId="0E026DBB" w14:textId="77777777" w:rsidR="00942207" w:rsidRDefault="00942207" w:rsidP="00942207">
      <w:pPr>
        <w:pStyle w:val="GvdeMetni3"/>
        <w:pBdr>
          <w:bottom w:val="none" w:sz="0" w:space="0" w:color="auto"/>
        </w:pBdr>
        <w:tabs>
          <w:tab w:val="clear" w:pos="851"/>
          <w:tab w:val="left" w:pos="284"/>
          <w:tab w:val="right" w:pos="9639"/>
        </w:tabs>
        <w:ind w:right="0"/>
        <w:jc w:val="both"/>
      </w:pPr>
      <w:r>
        <w:rPr>
          <w:b/>
          <w:bCs/>
        </w:rPr>
        <w:t xml:space="preserve">1. </w:t>
      </w:r>
      <w:r>
        <w:rPr>
          <w:b/>
          <w:bCs/>
        </w:rPr>
        <w:tab/>
        <w:t>Daten des Versicherungsnehmers</w:t>
      </w:r>
      <w:r>
        <w:t xml:space="preserve">  </w:t>
      </w:r>
    </w:p>
    <w:p w14:paraId="0E3857B2" w14:textId="77777777" w:rsidR="00942207" w:rsidRDefault="00942207" w:rsidP="00942207">
      <w:pPr>
        <w:pStyle w:val="GvdeMetni3"/>
        <w:pBdr>
          <w:bottom w:val="none" w:sz="0" w:space="0" w:color="auto"/>
        </w:pBdr>
        <w:tabs>
          <w:tab w:val="clear" w:pos="851"/>
          <w:tab w:val="left" w:pos="284"/>
          <w:tab w:val="right" w:pos="9639"/>
        </w:tabs>
        <w:ind w:right="0"/>
        <w:jc w:val="both"/>
        <w:rPr>
          <w:sz w:val="16"/>
        </w:rPr>
      </w:pPr>
      <w:r>
        <w:rPr>
          <w:i/>
          <w:iCs/>
          <w:sz w:val="18"/>
        </w:rPr>
        <w:tab/>
      </w:r>
      <w:proofErr w:type="spellStart"/>
      <w:r>
        <w:rPr>
          <w:i/>
          <w:iCs/>
          <w:sz w:val="16"/>
        </w:rPr>
        <w:t>Sigortalı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Bi</w:t>
      </w:r>
      <w:r>
        <w:rPr>
          <w:i/>
          <w:iCs/>
          <w:sz w:val="16"/>
        </w:rPr>
        <w:t>l</w:t>
      </w:r>
      <w:r>
        <w:rPr>
          <w:i/>
          <w:iCs/>
          <w:sz w:val="16"/>
        </w:rPr>
        <w:t>gileri</w:t>
      </w:r>
      <w:proofErr w:type="spellEnd"/>
    </w:p>
    <w:p w14:paraId="2288FEB3" w14:textId="77777777" w:rsidR="00942207" w:rsidRDefault="00942207" w:rsidP="00942207">
      <w:pPr>
        <w:pStyle w:val="GvdeMetni3"/>
        <w:pBdr>
          <w:bottom w:val="none" w:sz="0" w:space="0" w:color="auto"/>
        </w:pBdr>
        <w:tabs>
          <w:tab w:val="clear" w:pos="851"/>
          <w:tab w:val="left" w:pos="284"/>
          <w:tab w:val="right" w:pos="9639"/>
        </w:tabs>
        <w:ind w:right="0"/>
        <w:jc w:val="both"/>
        <w:rPr>
          <w:sz w:val="1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3401"/>
        <w:gridCol w:w="5685"/>
      </w:tblGrid>
      <w:tr w:rsidR="00942207" w14:paraId="1C40EE68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FEF9B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F5F3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Firma</w:t>
            </w:r>
          </w:p>
          <w:p w14:paraId="1263250D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Firma 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118ED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  <w:p w14:paraId="5975EE39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</w:tc>
      </w:tr>
      <w:tr w:rsidR="00942207" w14:paraId="268001F8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6C7BA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EA09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Strasse</w:t>
            </w:r>
            <w:proofErr w:type="spellEnd"/>
          </w:p>
          <w:p w14:paraId="11A72F58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005CE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  <w:p w14:paraId="287B8A93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</w:tc>
      </w:tr>
      <w:tr w:rsidR="00942207" w14:paraId="5BD0B67D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85566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D669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Ort</w:t>
            </w:r>
          </w:p>
          <w:p w14:paraId="753E685C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</w:rPr>
            </w:pPr>
            <w:r>
              <w:rPr>
                <w:sz w:val="16"/>
              </w:rPr>
              <w:t>İl/</w:t>
            </w:r>
            <w:proofErr w:type="spellStart"/>
            <w:r>
              <w:rPr>
                <w:sz w:val="16"/>
              </w:rPr>
              <w:t>İlçe</w:t>
            </w:r>
            <w:proofErr w:type="spellEnd"/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6990A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  <w:p w14:paraId="279A0C25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</w:tc>
      </w:tr>
      <w:tr w:rsidR="00942207" w14:paraId="5248A23D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F5CB73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E627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Telefon Nummer</w:t>
            </w:r>
          </w:p>
          <w:p w14:paraId="0BAC24E3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  <w:proofErr w:type="spellStart"/>
            <w:r>
              <w:rPr>
                <w:sz w:val="16"/>
              </w:rPr>
              <w:t>Numarası</w:t>
            </w:r>
            <w:proofErr w:type="spellEnd"/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FCD36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  <w:p w14:paraId="07408C07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</w:tc>
      </w:tr>
      <w:tr w:rsidR="00942207" w14:paraId="2601A18E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4D2C1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12B9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Fax Nummer</w:t>
            </w:r>
          </w:p>
          <w:p w14:paraId="11593088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Faks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Numarası</w:t>
            </w:r>
            <w:proofErr w:type="spellEnd"/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78569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  <w:lang w:val="fr-FR"/>
              </w:rPr>
            </w:pPr>
          </w:p>
          <w:p w14:paraId="26B5C2DF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  <w:lang w:val="fr-FR"/>
              </w:rPr>
            </w:pPr>
          </w:p>
        </w:tc>
      </w:tr>
      <w:tr w:rsidR="00942207" w14:paraId="2FA04F38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F956F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  <w:lang w:val="fr-FR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9CCA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  <w:lang w:val="fr-FR"/>
              </w:rPr>
            </w:pPr>
            <w:proofErr w:type="gramStart"/>
            <w:r>
              <w:rPr>
                <w:rFonts w:ascii="Tahoma" w:hAnsi="Tahoma" w:cs="Tahoma"/>
                <w:sz w:val="22"/>
                <w:lang w:val="fr-FR"/>
              </w:rPr>
              <w:t>e-mail</w:t>
            </w:r>
            <w:proofErr w:type="gramEnd"/>
            <w:r>
              <w:rPr>
                <w:rFonts w:ascii="Tahoma" w:hAnsi="Tahoma" w:cs="Tahoma"/>
                <w:sz w:val="22"/>
                <w:lang w:val="fr-FR"/>
              </w:rPr>
              <w:t xml:space="preserve"> </w:t>
            </w:r>
          </w:p>
          <w:p w14:paraId="6D6FC693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E-Posta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1E365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  <w:lang w:val="it-IT"/>
              </w:rPr>
            </w:pPr>
          </w:p>
          <w:p w14:paraId="531D8C68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  <w:lang w:val="it-IT"/>
              </w:rPr>
            </w:pPr>
          </w:p>
        </w:tc>
      </w:tr>
      <w:tr w:rsidR="00942207" w14:paraId="216AA230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BDE3A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  <w:lang w:val="it-IT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92A77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  <w:lang w:val="it-IT"/>
              </w:rPr>
            </w:pPr>
            <w:r>
              <w:rPr>
                <w:rFonts w:ascii="Tahoma" w:hAnsi="Tahoma" w:cs="Tahoma"/>
                <w:sz w:val="22"/>
                <w:lang w:val="it-IT"/>
              </w:rPr>
              <w:t>Ansprechpar</w:t>
            </w:r>
            <w:r>
              <w:rPr>
                <w:rFonts w:ascii="Tahoma" w:hAnsi="Tahoma" w:cs="Tahoma"/>
                <w:sz w:val="22"/>
                <w:lang w:val="it-IT"/>
              </w:rPr>
              <w:t>t</w:t>
            </w:r>
            <w:r>
              <w:rPr>
                <w:rFonts w:ascii="Tahoma" w:hAnsi="Tahoma" w:cs="Tahoma"/>
                <w:sz w:val="22"/>
                <w:lang w:val="it-IT"/>
              </w:rPr>
              <w:t>ner</w:t>
            </w:r>
          </w:p>
          <w:p w14:paraId="65BEF770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İlgili Kişi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76637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  <w:lang w:val="it-IT"/>
              </w:rPr>
            </w:pPr>
          </w:p>
          <w:p w14:paraId="048946B8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  <w:lang w:val="it-IT"/>
              </w:rPr>
            </w:pPr>
          </w:p>
        </w:tc>
      </w:tr>
      <w:tr w:rsidR="00942207" w14:paraId="4EBD9EE0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CDEC3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  <w:lang w:val="it-IT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91B7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Niederlassu</w:t>
            </w:r>
            <w:r>
              <w:rPr>
                <w:rFonts w:ascii="Tahoma" w:hAnsi="Tahoma" w:cs="Tahoma"/>
                <w:sz w:val="22"/>
              </w:rPr>
              <w:t>n</w:t>
            </w:r>
            <w:r>
              <w:rPr>
                <w:rFonts w:ascii="Tahoma" w:hAnsi="Tahoma" w:cs="Tahoma"/>
                <w:sz w:val="22"/>
              </w:rPr>
              <w:t>gen/Büros</w:t>
            </w:r>
          </w:p>
          <w:p w14:paraId="33950022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>/Büro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2EC58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  <w:p w14:paraId="1AA1DD90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</w:tc>
      </w:tr>
      <w:tr w:rsidR="00942207" w14:paraId="76296928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4CEBD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20EC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mitversicherte Firmen</w:t>
            </w:r>
          </w:p>
          <w:p w14:paraId="3387C5AB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Birlikte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Sigorta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Firmalar</w:t>
            </w:r>
            <w:proofErr w:type="spellEnd"/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6F2FB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  <w:p w14:paraId="57947A6C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</w:tc>
      </w:tr>
      <w:tr w:rsidR="00942207" w14:paraId="11C6FCA9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42143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CD962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Steuernr</w:t>
            </w:r>
            <w:proofErr w:type="spellEnd"/>
            <w:r>
              <w:rPr>
                <w:rFonts w:ascii="Tahoma" w:hAnsi="Tahoma" w:cs="Tahoma"/>
                <w:sz w:val="22"/>
              </w:rPr>
              <w:t>. und Steueramt</w:t>
            </w:r>
          </w:p>
          <w:p w14:paraId="54DC80D5" w14:textId="77777777" w:rsidR="00942207" w:rsidRDefault="00942207" w:rsidP="00221196">
            <w:pPr>
              <w:pStyle w:val="Balk6"/>
              <w:tabs>
                <w:tab w:val="left" w:pos="284"/>
                <w:tab w:val="right" w:pos="9639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Vergi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Dairesi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4B83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  <w:p w14:paraId="0C28BC28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</w:tc>
      </w:tr>
      <w:tr w:rsidR="00942207" w14:paraId="7FEFBFDF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7A6BB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4046B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Gewünschter Vertragsbeginn</w:t>
            </w:r>
          </w:p>
          <w:p w14:paraId="5DCA1DFD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i/>
                <w:sz w:val="16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16"/>
                <w:szCs w:val="20"/>
              </w:rPr>
              <w:t>İstenilen</w:t>
            </w:r>
            <w:proofErr w:type="spellEnd"/>
            <w:r>
              <w:rPr>
                <w:rFonts w:ascii="Tahoma" w:hAnsi="Tahoma" w:cs="Tahoma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20"/>
              </w:rPr>
              <w:t>Poliçe</w:t>
            </w:r>
            <w:proofErr w:type="spellEnd"/>
            <w:r>
              <w:rPr>
                <w:rFonts w:ascii="Tahoma" w:hAnsi="Tahoma" w:cs="Tahoma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20"/>
              </w:rPr>
              <w:t>Başlangıç</w:t>
            </w:r>
            <w:proofErr w:type="spellEnd"/>
            <w:r>
              <w:rPr>
                <w:rFonts w:ascii="Tahoma" w:hAnsi="Tahoma" w:cs="Tahoma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20"/>
              </w:rPr>
              <w:t>Tarihi</w:t>
            </w:r>
            <w:proofErr w:type="spellEnd"/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57B1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  <w:p w14:paraId="0549EC02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22"/>
              </w:rPr>
            </w:pPr>
          </w:p>
        </w:tc>
      </w:tr>
    </w:tbl>
    <w:p w14:paraId="2BA0C23A" w14:textId="77777777" w:rsidR="00942207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22"/>
          <w:u w:val="single"/>
        </w:rPr>
      </w:pPr>
    </w:p>
    <w:p w14:paraId="5147FA6B" w14:textId="77777777" w:rsidR="00942207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22"/>
          <w:u w:val="single"/>
        </w:rPr>
      </w:pPr>
    </w:p>
    <w:p w14:paraId="515EC26C" w14:textId="77777777" w:rsidR="00942207" w:rsidRDefault="00942207" w:rsidP="00942207">
      <w:pPr>
        <w:pStyle w:val="Balk2"/>
        <w:tabs>
          <w:tab w:val="left" w:pos="284"/>
          <w:tab w:val="right" w:pos="9639"/>
        </w:tabs>
        <w:jc w:val="both"/>
        <w:rPr>
          <w:rFonts w:ascii="Tahoma" w:hAnsi="Tahoma" w:cs="Tahoma"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>2.</w:t>
      </w:r>
      <w:r>
        <w:rPr>
          <w:rFonts w:ascii="Tahoma" w:hAnsi="Tahoma" w:cs="Tahoma"/>
          <w:sz w:val="22"/>
          <w:u w:val="none"/>
        </w:rPr>
        <w:tab/>
        <w:t>SPEDIT</w:t>
      </w:r>
      <w:r>
        <w:rPr>
          <w:rFonts w:ascii="Tahoma" w:hAnsi="Tahoma" w:cs="Tahoma"/>
          <w:sz w:val="22"/>
          <w:u w:val="none"/>
        </w:rPr>
        <w:t>I</w:t>
      </w:r>
      <w:r>
        <w:rPr>
          <w:rFonts w:ascii="Tahoma" w:hAnsi="Tahoma" w:cs="Tahoma"/>
          <w:sz w:val="22"/>
          <w:u w:val="none"/>
        </w:rPr>
        <w:t xml:space="preserve">ON  </w:t>
      </w:r>
    </w:p>
    <w:p w14:paraId="3B55841F" w14:textId="77777777" w:rsidR="00942207" w:rsidRDefault="00942207" w:rsidP="00942207">
      <w:pPr>
        <w:pStyle w:val="Balk2"/>
        <w:tabs>
          <w:tab w:val="left" w:pos="284"/>
          <w:tab w:val="right" w:pos="9639"/>
        </w:tabs>
        <w:jc w:val="both"/>
        <w:rPr>
          <w:rFonts w:ascii="Tahoma" w:hAnsi="Tahoma" w:cs="Tahoma"/>
          <w:sz w:val="16"/>
          <w:u w:val="none"/>
        </w:rPr>
      </w:pPr>
      <w:r>
        <w:rPr>
          <w:rFonts w:ascii="Tahoma" w:hAnsi="Tahoma" w:cs="Tahoma"/>
          <w:i/>
          <w:iCs/>
          <w:sz w:val="18"/>
          <w:u w:val="none"/>
        </w:rPr>
        <w:tab/>
      </w:r>
      <w:r>
        <w:rPr>
          <w:rFonts w:ascii="Tahoma" w:hAnsi="Tahoma" w:cs="Tahoma"/>
          <w:i/>
          <w:iCs/>
          <w:sz w:val="16"/>
          <w:u w:val="none"/>
        </w:rPr>
        <w:t>TAŞIMACILIK</w:t>
      </w:r>
    </w:p>
    <w:p w14:paraId="5ABA7FC3" w14:textId="77777777" w:rsidR="00942207" w:rsidRDefault="00942207" w:rsidP="00942207">
      <w:pPr>
        <w:pStyle w:val="a"/>
        <w:tabs>
          <w:tab w:val="clear" w:pos="4536"/>
          <w:tab w:val="clear" w:pos="9072"/>
          <w:tab w:val="left" w:pos="284"/>
          <w:tab w:val="right" w:pos="9639"/>
        </w:tabs>
        <w:jc w:val="both"/>
        <w:rPr>
          <w:rFonts w:ascii="Tahoma" w:hAnsi="Tahoma" w:cs="Tahoma"/>
          <w:sz w:val="22"/>
        </w:rPr>
      </w:pPr>
    </w:p>
    <w:p w14:paraId="3FC44843" w14:textId="77777777" w:rsidR="00942207" w:rsidRDefault="00942207" w:rsidP="00942207">
      <w:pPr>
        <w:pStyle w:val="a"/>
        <w:numPr>
          <w:ilvl w:val="1"/>
          <w:numId w:val="2"/>
        </w:numPr>
        <w:tabs>
          <w:tab w:val="clear" w:pos="4536"/>
          <w:tab w:val="clear" w:pos="9072"/>
          <w:tab w:val="left" w:pos="284"/>
          <w:tab w:val="left" w:pos="851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Speditionstätigkeit </w:t>
      </w:r>
      <w:r>
        <w:rPr>
          <w:rFonts w:ascii="Tahoma" w:hAnsi="Tahoma" w:cs="Tahoma"/>
          <w:sz w:val="22"/>
        </w:rPr>
        <w:t>(_____% des Umsatzes)</w:t>
      </w:r>
    </w:p>
    <w:p w14:paraId="681505CF" w14:textId="77777777" w:rsidR="00942207" w:rsidRDefault="00942207" w:rsidP="00942207">
      <w:pPr>
        <w:pStyle w:val="a"/>
        <w:tabs>
          <w:tab w:val="clear" w:pos="4536"/>
          <w:tab w:val="clear" w:pos="9072"/>
          <w:tab w:val="left" w:pos="284"/>
          <w:tab w:val="left" w:pos="851"/>
          <w:tab w:val="right" w:pos="9639"/>
        </w:tabs>
        <w:ind w:left="28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</w:rPr>
        <w:tab/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Taşıma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Faaliyeti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>(</w:t>
      </w:r>
      <w:proofErr w:type="spellStart"/>
      <w:r>
        <w:rPr>
          <w:rFonts w:ascii="Tahoma" w:hAnsi="Tahoma" w:cs="Tahoma"/>
          <w:i/>
          <w:iCs/>
          <w:sz w:val="16"/>
        </w:rPr>
        <w:t>İş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hacminin</w:t>
      </w:r>
      <w:proofErr w:type="spellEnd"/>
      <w:r>
        <w:rPr>
          <w:rFonts w:ascii="Tahoma" w:hAnsi="Tahoma" w:cs="Tahoma"/>
          <w:i/>
          <w:iCs/>
          <w:sz w:val="16"/>
        </w:rPr>
        <w:t xml:space="preserve"> % _____)</w:t>
      </w:r>
    </w:p>
    <w:p w14:paraId="098CBD61" w14:textId="77777777" w:rsidR="00942207" w:rsidRDefault="00942207" w:rsidP="00942207">
      <w:pPr>
        <w:pStyle w:val="a"/>
        <w:tabs>
          <w:tab w:val="clear" w:pos="4536"/>
          <w:tab w:val="clear" w:pos="9072"/>
          <w:tab w:val="left" w:pos="284"/>
          <w:tab w:val="right" w:pos="9639"/>
        </w:tabs>
        <w:jc w:val="both"/>
        <w:rPr>
          <w:rFonts w:ascii="Tahoma" w:hAnsi="Tahoma" w:cs="Tahoma"/>
          <w:sz w:val="10"/>
        </w:rPr>
      </w:pPr>
    </w:p>
    <w:p w14:paraId="7749EA48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b/>
          <w:sz w:val="22"/>
        </w:rPr>
        <w:instrText xml:space="preserve"> FORMCHECKBOX </w:instrText>
      </w:r>
      <w:r>
        <w:rPr>
          <w:rFonts w:ascii="Tahoma" w:hAnsi="Tahoma" w:cs="Tahoma"/>
          <w:b/>
          <w:sz w:val="22"/>
        </w:rPr>
      </w:r>
      <w:r>
        <w:rPr>
          <w:rFonts w:ascii="Tahoma" w:hAnsi="Tahoma" w:cs="Tahoma"/>
          <w:b/>
          <w:sz w:val="22"/>
        </w:rPr>
        <w:fldChar w:fldCharType="end"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sz w:val="22"/>
        </w:rPr>
        <w:t xml:space="preserve">mit Umschlaglager (______%) bzw. sonstige </w:t>
      </w:r>
      <w:r w:rsidRPr="00440696">
        <w:rPr>
          <w:rFonts w:ascii="Tahoma" w:hAnsi="Tahoma" w:cs="Tahoma"/>
          <w:sz w:val="22"/>
        </w:rPr>
        <w:t>Lager</w:t>
      </w:r>
    </w:p>
    <w:p w14:paraId="69ADC743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 xml:space="preserve">(wenn </w:t>
      </w:r>
      <w:r w:rsidRPr="00440696">
        <w:rPr>
          <w:rFonts w:ascii="Tahoma" w:hAnsi="Tahoma" w:cs="Tahoma"/>
          <w:sz w:val="18"/>
        </w:rPr>
        <w:t>sonstige Lager</w:t>
      </w:r>
      <w:r>
        <w:rPr>
          <w:rFonts w:ascii="Tahoma" w:hAnsi="Tahoma" w:cs="Tahoma"/>
          <w:sz w:val="18"/>
        </w:rPr>
        <w:t xml:space="preserve">, dann bitte separates Zusatzblatt </w:t>
      </w:r>
      <w:r w:rsidRPr="00440696">
        <w:rPr>
          <w:rFonts w:ascii="Tahoma" w:hAnsi="Tahoma" w:cs="Tahoma"/>
          <w:sz w:val="18"/>
        </w:rPr>
        <w:t>„</w:t>
      </w:r>
      <w:proofErr w:type="spellStart"/>
      <w:r w:rsidRPr="00440696">
        <w:rPr>
          <w:rFonts w:ascii="Tahoma" w:hAnsi="Tahoma" w:cs="Tahoma"/>
          <w:sz w:val="18"/>
        </w:rPr>
        <w:t>Lagerei</w:t>
      </w:r>
      <w:proofErr w:type="spellEnd"/>
      <w:r w:rsidRPr="00440696">
        <w:rPr>
          <w:rFonts w:ascii="Tahoma" w:hAnsi="Tahoma" w:cs="Tahoma"/>
          <w:sz w:val="18"/>
        </w:rPr>
        <w:t>“</w:t>
      </w:r>
      <w:r>
        <w:rPr>
          <w:rFonts w:ascii="Tahoma" w:hAnsi="Tahoma" w:cs="Tahoma"/>
          <w:sz w:val="18"/>
        </w:rPr>
        <w:t xml:space="preserve"> ausfüllen) </w:t>
      </w:r>
    </w:p>
    <w:p w14:paraId="4AC23FF6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Aktarma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deposu</w:t>
      </w:r>
      <w:proofErr w:type="spellEnd"/>
      <w:r>
        <w:rPr>
          <w:rFonts w:ascii="Tahoma" w:hAnsi="Tahoma" w:cs="Tahoma"/>
          <w:i/>
          <w:iCs/>
          <w:sz w:val="16"/>
        </w:rPr>
        <w:t xml:space="preserve"> / </w:t>
      </w:r>
      <w:proofErr w:type="spellStart"/>
      <w:r>
        <w:rPr>
          <w:rFonts w:ascii="Tahoma" w:hAnsi="Tahoma" w:cs="Tahoma"/>
          <w:i/>
          <w:iCs/>
          <w:sz w:val="16"/>
        </w:rPr>
        <w:t>Diğer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Depo</w:t>
      </w:r>
      <w:proofErr w:type="spellEnd"/>
      <w:r>
        <w:rPr>
          <w:rFonts w:ascii="Tahoma" w:hAnsi="Tahoma" w:cs="Tahoma"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</w:rPr>
        <w:t>Diğer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Depo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evet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ise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lütfen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ayrı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bir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sayfa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doldurun</w:t>
      </w:r>
      <w:proofErr w:type="spellEnd"/>
      <w:r>
        <w:rPr>
          <w:rFonts w:ascii="Tahoma" w:hAnsi="Tahoma" w:cs="Tahoma"/>
          <w:i/>
          <w:iCs/>
          <w:sz w:val="16"/>
        </w:rPr>
        <w:t>)</w:t>
      </w:r>
    </w:p>
    <w:p w14:paraId="191CAC6B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8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mit Fahrzeugen des eigenen Betriebes im Selbsteintritt (______%) </w:t>
      </w:r>
    </w:p>
    <w:p w14:paraId="7C0F357F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sofern ja: bitte Ziffer 3 ausfüllen </w:t>
      </w:r>
    </w:p>
    <w:p w14:paraId="6E8444EA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Style w:val="Vurgu"/>
          <w:rFonts w:ascii="Tahoma" w:hAnsi="Tahoma" w:cs="Tahoma"/>
          <w:sz w:val="16"/>
          <w:lang w:val="tr-TR"/>
        </w:rPr>
        <w:t xml:space="preserve">Öz Mal araçları ile komisyoncunun taşımayı gerçekleştirmesi halinde </w:t>
      </w:r>
      <w:proofErr w:type="gramStart"/>
      <w:r>
        <w:rPr>
          <w:rStyle w:val="Vurgu"/>
          <w:rFonts w:ascii="Tahoma" w:hAnsi="Tahoma" w:cs="Tahoma"/>
          <w:sz w:val="16"/>
          <w:lang w:val="tr-TR"/>
        </w:rPr>
        <w:t>Evet</w:t>
      </w:r>
      <w:proofErr w:type="gramEnd"/>
      <w:r>
        <w:rPr>
          <w:rStyle w:val="Vurgu"/>
          <w:rFonts w:ascii="Tahoma" w:hAnsi="Tahoma" w:cs="Tahoma"/>
          <w:sz w:val="16"/>
          <w:lang w:val="tr-TR"/>
        </w:rPr>
        <w:t xml:space="preserve"> ise: 3 numarayı doldurunuz</w:t>
      </w:r>
    </w:p>
    <w:p w14:paraId="6354C7E8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67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mit fremden Frachtführern im internationalen Straßengüterverkehr (______%)</w:t>
      </w:r>
    </w:p>
    <w:p w14:paraId="4685F5B5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Uluslararası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karayolu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taşımacılığında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yabancı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taşıyıcılarla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</w:p>
    <w:p w14:paraId="1C300636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10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als Fixkostenspedition (______%)</w:t>
      </w:r>
    </w:p>
    <w:p w14:paraId="796AF6D8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i/>
          <w:iCs/>
          <w:sz w:val="16"/>
          <w:lang w:val="it-IT"/>
        </w:rPr>
        <w:t xml:space="preserve">Sabit maliyetli taşıma olarak </w:t>
      </w:r>
    </w:p>
    <w:p w14:paraId="178CA346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als Sammelladungsspedition (______%)</w:t>
      </w:r>
    </w:p>
    <w:p w14:paraId="09607000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Grupaj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taşımacılığı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</w:p>
    <w:p w14:paraId="53B572FC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19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mit Organisation von Schwerguttransporten/Kranarbeiten (______%)</w:t>
      </w:r>
    </w:p>
    <w:p w14:paraId="73091638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Ağır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</w:t>
      </w:r>
      <w:proofErr w:type="spellEnd"/>
      <w:r>
        <w:rPr>
          <w:rFonts w:ascii="Tahoma" w:hAnsi="Tahoma" w:cs="Tahoma"/>
          <w:i/>
          <w:iCs/>
          <w:sz w:val="16"/>
        </w:rPr>
        <w:t>/</w:t>
      </w:r>
      <w:proofErr w:type="spellStart"/>
      <w:r>
        <w:rPr>
          <w:rFonts w:ascii="Tahoma" w:hAnsi="Tahoma" w:cs="Tahoma"/>
          <w:i/>
          <w:iCs/>
          <w:sz w:val="16"/>
        </w:rPr>
        <w:t>vinçli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çalışma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organizasyonu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ile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</w:p>
    <w:p w14:paraId="3EA65908" w14:textId="77777777" w:rsidR="00942207" w:rsidRDefault="00942207" w:rsidP="00942207">
      <w:pPr>
        <w:tabs>
          <w:tab w:val="left" w:pos="284"/>
          <w:tab w:val="left" w:pos="851"/>
          <w:tab w:val="left" w:pos="2748"/>
        </w:tabs>
        <w:ind w:left="851"/>
        <w:jc w:val="both"/>
        <w:rPr>
          <w:rFonts w:ascii="Tahoma" w:hAnsi="Tahoma" w:cs="Tahoma"/>
          <w:sz w:val="22"/>
        </w:rPr>
      </w:pPr>
    </w:p>
    <w:p w14:paraId="0EB256F5" w14:textId="77777777" w:rsidR="00942207" w:rsidRDefault="00942207" w:rsidP="00942207">
      <w:pPr>
        <w:tabs>
          <w:tab w:val="left" w:pos="284"/>
          <w:tab w:val="left" w:pos="851"/>
          <w:tab w:val="left" w:pos="2748"/>
        </w:tabs>
        <w:ind w:left="851"/>
        <w:jc w:val="both"/>
        <w:rPr>
          <w:rFonts w:ascii="Tahoma" w:hAnsi="Tahoma" w:cs="Tahoma"/>
          <w:sz w:val="22"/>
        </w:rPr>
      </w:pPr>
    </w:p>
    <w:p w14:paraId="6ABEC0AE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fldChar w:fldCharType="begin">
          <w:ffData>
            <w:name w:val="Kontrollkästchen1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als Zollspedition (______%)</w:t>
      </w:r>
    </w:p>
    <w:p w14:paraId="32F2BE96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Gümrük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taşımacılığı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</w:p>
    <w:p w14:paraId="25863F22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Versandscheine/Stückzahl: ______</w:t>
      </w:r>
    </w:p>
    <w:p w14:paraId="2A30CF7F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Sevk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belgeleri</w:t>
      </w:r>
      <w:proofErr w:type="spellEnd"/>
      <w:r>
        <w:rPr>
          <w:rFonts w:ascii="Tahoma" w:hAnsi="Tahoma" w:cs="Tahoma"/>
          <w:i/>
          <w:iCs/>
          <w:sz w:val="16"/>
        </w:rPr>
        <w:t>/</w:t>
      </w:r>
      <w:proofErr w:type="spellStart"/>
      <w:r>
        <w:rPr>
          <w:rFonts w:ascii="Tahoma" w:hAnsi="Tahoma" w:cs="Tahoma"/>
          <w:i/>
          <w:iCs/>
          <w:sz w:val="16"/>
        </w:rPr>
        <w:t>Adet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sayısı</w:t>
      </w:r>
      <w:proofErr w:type="spellEnd"/>
      <w:r>
        <w:rPr>
          <w:rFonts w:ascii="Tahoma" w:hAnsi="Tahoma" w:cs="Tahoma"/>
          <w:i/>
          <w:iCs/>
          <w:sz w:val="16"/>
        </w:rPr>
        <w:t>: ______</w:t>
      </w:r>
    </w:p>
    <w:p w14:paraId="2D95144E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Besondere Zollverkehre</w:t>
      </w:r>
    </w:p>
    <w:p w14:paraId="4B38ADA8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i/>
          <w:iCs/>
          <w:sz w:val="16"/>
        </w:rPr>
        <w:t xml:space="preserve">Özel </w:t>
      </w:r>
      <w:proofErr w:type="spellStart"/>
      <w:r>
        <w:rPr>
          <w:rFonts w:ascii="Tahoma" w:hAnsi="Tahoma" w:cs="Tahoma"/>
          <w:i/>
          <w:iCs/>
          <w:sz w:val="16"/>
        </w:rPr>
        <w:t>gümrük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işlemleri</w:t>
      </w:r>
      <w:proofErr w:type="spellEnd"/>
    </w:p>
    <w:p w14:paraId="586ADE25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Tätigkeit als Fiskalvertreter</w:t>
      </w:r>
    </w:p>
    <w:p w14:paraId="16D922A9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i/>
          <w:iCs/>
          <w:sz w:val="16"/>
          <w:lang w:val="it-IT"/>
        </w:rPr>
        <w:t>Vergi temsilcisi olarak faaliyet</w:t>
      </w:r>
    </w:p>
    <w:p w14:paraId="2313727B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sz w:val="22"/>
        </w:rPr>
      </w:pPr>
    </w:p>
    <w:p w14:paraId="3C1B9E4B" w14:textId="77777777" w:rsidR="00942207" w:rsidRDefault="00942207" w:rsidP="00942207">
      <w:pPr>
        <w:pStyle w:val="Balk5"/>
        <w:numPr>
          <w:ilvl w:val="1"/>
          <w:numId w:val="3"/>
        </w:numPr>
        <w:tabs>
          <w:tab w:val="clear" w:pos="1304"/>
          <w:tab w:val="left" w:pos="284"/>
          <w:tab w:val="left" w:pos="1247"/>
          <w:tab w:val="right" w:pos="9639"/>
        </w:tabs>
        <w:jc w:val="both"/>
        <w:rPr>
          <w:bCs/>
          <w:sz w:val="22"/>
        </w:rPr>
      </w:pPr>
      <w:r>
        <w:rPr>
          <w:bCs/>
          <w:sz w:val="22"/>
          <w:u w:val="single"/>
        </w:rPr>
        <w:t>Gesetzliche</w:t>
      </w:r>
      <w:r>
        <w:rPr>
          <w:bCs/>
          <w:sz w:val="22"/>
        </w:rPr>
        <w:t xml:space="preserve"> Haftungsgrundlagen des Transportrechts</w:t>
      </w:r>
    </w:p>
    <w:p w14:paraId="0A947346" w14:textId="77777777" w:rsidR="00942207" w:rsidRDefault="00942207" w:rsidP="00942207">
      <w:pPr>
        <w:pStyle w:val="Balk5"/>
        <w:tabs>
          <w:tab w:val="clear" w:pos="1304"/>
          <w:tab w:val="left" w:pos="284"/>
          <w:tab w:val="left" w:pos="851"/>
          <w:tab w:val="left" w:pos="1247"/>
          <w:tab w:val="right" w:pos="9639"/>
        </w:tabs>
        <w:ind w:left="284"/>
        <w:jc w:val="both"/>
        <w:rPr>
          <w:bCs/>
          <w:sz w:val="16"/>
        </w:rPr>
      </w:pPr>
      <w:r>
        <w:rPr>
          <w:bCs/>
          <w:i/>
          <w:iCs/>
          <w:sz w:val="16"/>
        </w:rPr>
        <w:tab/>
      </w:r>
      <w:proofErr w:type="spellStart"/>
      <w:r w:rsidRPr="00987058">
        <w:rPr>
          <w:bCs/>
          <w:i/>
          <w:iCs/>
          <w:sz w:val="16"/>
        </w:rPr>
        <w:t>Taşıma</w:t>
      </w:r>
      <w:proofErr w:type="spellEnd"/>
      <w:r>
        <w:rPr>
          <w:bCs/>
          <w:i/>
          <w:iCs/>
          <w:sz w:val="16"/>
          <w:u w:val="single"/>
        </w:rPr>
        <w:t xml:space="preserve"> </w:t>
      </w:r>
      <w:proofErr w:type="spellStart"/>
      <w:r>
        <w:rPr>
          <w:bCs/>
          <w:i/>
          <w:iCs/>
          <w:sz w:val="16"/>
        </w:rPr>
        <w:t>Hukukunun</w:t>
      </w:r>
      <w:proofErr w:type="spellEnd"/>
      <w:r>
        <w:rPr>
          <w:bCs/>
          <w:i/>
          <w:iCs/>
          <w:sz w:val="16"/>
        </w:rPr>
        <w:t xml:space="preserve"> </w:t>
      </w:r>
      <w:proofErr w:type="spellStart"/>
      <w:r>
        <w:rPr>
          <w:bCs/>
          <w:i/>
          <w:iCs/>
          <w:sz w:val="16"/>
        </w:rPr>
        <w:t>kanuni</w:t>
      </w:r>
      <w:proofErr w:type="spellEnd"/>
      <w:r>
        <w:rPr>
          <w:bCs/>
          <w:i/>
          <w:iCs/>
          <w:sz w:val="16"/>
        </w:rPr>
        <w:t xml:space="preserve"> </w:t>
      </w:r>
      <w:proofErr w:type="spellStart"/>
      <w:r>
        <w:rPr>
          <w:bCs/>
          <w:i/>
          <w:iCs/>
          <w:sz w:val="16"/>
        </w:rPr>
        <w:t>sorumluluk</w:t>
      </w:r>
      <w:proofErr w:type="spellEnd"/>
      <w:r>
        <w:rPr>
          <w:bCs/>
          <w:i/>
          <w:iCs/>
          <w:sz w:val="16"/>
        </w:rPr>
        <w:t xml:space="preserve"> </w:t>
      </w:r>
      <w:proofErr w:type="spellStart"/>
      <w:r>
        <w:rPr>
          <w:bCs/>
          <w:i/>
          <w:iCs/>
          <w:sz w:val="16"/>
        </w:rPr>
        <w:t>esasları</w:t>
      </w:r>
      <w:proofErr w:type="spellEnd"/>
    </w:p>
    <w:p w14:paraId="7C16F79A" w14:textId="77777777" w:rsidR="00942207" w:rsidRDefault="00942207" w:rsidP="00942207">
      <w:pPr>
        <w:tabs>
          <w:tab w:val="left" w:pos="900"/>
        </w:tabs>
        <w:ind w:left="709"/>
        <w:rPr>
          <w:rFonts w:ascii="Tahoma" w:hAnsi="Tahoma" w:cs="Tahoma"/>
          <w:sz w:val="10"/>
        </w:rPr>
      </w:pPr>
    </w:p>
    <w:p w14:paraId="1825D179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2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türkische gesetzliche Bestimmungen (Art. 850 ff türkisches HGB)</w:t>
      </w:r>
    </w:p>
    <w:p w14:paraId="7DE1D29D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Style w:val="Vurgu"/>
          <w:rFonts w:ascii="Tahoma" w:hAnsi="Tahoma" w:cs="Tahoma"/>
          <w:sz w:val="16"/>
          <w:szCs w:val="20"/>
          <w:lang w:val="tr-TR"/>
        </w:rPr>
        <w:t xml:space="preserve">Türk hukuk </w:t>
      </w:r>
      <w:proofErr w:type="spellStart"/>
      <w:proofErr w:type="gramStart"/>
      <w:r>
        <w:rPr>
          <w:rStyle w:val="Vurgu"/>
          <w:rFonts w:ascii="Tahoma" w:hAnsi="Tahoma" w:cs="Tahoma"/>
          <w:sz w:val="16"/>
          <w:szCs w:val="20"/>
          <w:lang w:val="tr-TR"/>
        </w:rPr>
        <w:t>uygulması</w:t>
      </w:r>
      <w:proofErr w:type="spellEnd"/>
      <w:r>
        <w:rPr>
          <w:rStyle w:val="Vurgu"/>
          <w:rFonts w:ascii="Tahoma" w:hAnsi="Tahoma" w:cs="Tahoma"/>
          <w:sz w:val="16"/>
          <w:szCs w:val="20"/>
          <w:lang w:val="tr-TR"/>
        </w:rPr>
        <w:t>  (</w:t>
      </w:r>
      <w:proofErr w:type="gramEnd"/>
      <w:r>
        <w:rPr>
          <w:rStyle w:val="Vurgu"/>
          <w:rFonts w:ascii="Tahoma" w:hAnsi="Tahoma" w:cs="Tahoma"/>
          <w:sz w:val="16"/>
          <w:szCs w:val="20"/>
          <w:lang w:val="tr-TR"/>
        </w:rPr>
        <w:t>Türk Ticaret Kanunu 850. madde ve müteakip)</w:t>
      </w:r>
    </w:p>
    <w:p w14:paraId="5B59D20F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25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Kontrollkästchen25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0"/>
      <w:r>
        <w:rPr>
          <w:rFonts w:ascii="Tahoma" w:hAnsi="Tahoma" w:cs="Tahoma"/>
          <w:sz w:val="22"/>
        </w:rPr>
        <w:tab/>
        <w:t>CMR-Konvention</w:t>
      </w:r>
    </w:p>
    <w:p w14:paraId="1FDC8190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i/>
          <w:iCs/>
          <w:sz w:val="16"/>
        </w:rPr>
        <w:t>CMR-</w:t>
      </w:r>
      <w:proofErr w:type="spellStart"/>
      <w:r>
        <w:rPr>
          <w:rFonts w:ascii="Tahoma" w:hAnsi="Tahoma" w:cs="Tahoma"/>
          <w:i/>
          <w:iCs/>
          <w:sz w:val="16"/>
        </w:rPr>
        <w:t>Konvansiyonu</w:t>
      </w:r>
      <w:proofErr w:type="spellEnd"/>
    </w:p>
    <w:p w14:paraId="69632B4E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26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Kontrollkästchen26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1"/>
      <w:r>
        <w:rPr>
          <w:rFonts w:ascii="Tahoma" w:hAnsi="Tahoma" w:cs="Tahoma"/>
          <w:sz w:val="22"/>
        </w:rPr>
        <w:tab/>
        <w:t>Montrealer Übereinkommen/ Warschauer Abkommen (WA)</w:t>
      </w:r>
    </w:p>
    <w:p w14:paraId="1C813FCE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i/>
          <w:iCs/>
          <w:sz w:val="16"/>
        </w:rPr>
        <w:t xml:space="preserve">Montreal </w:t>
      </w:r>
      <w:proofErr w:type="spellStart"/>
      <w:r>
        <w:rPr>
          <w:rFonts w:ascii="Tahoma" w:hAnsi="Tahoma" w:cs="Tahoma"/>
          <w:i/>
          <w:iCs/>
          <w:sz w:val="16"/>
        </w:rPr>
        <w:t>Anlaşması</w:t>
      </w:r>
      <w:proofErr w:type="spellEnd"/>
      <w:r>
        <w:rPr>
          <w:rFonts w:ascii="Tahoma" w:hAnsi="Tahoma" w:cs="Tahoma"/>
          <w:i/>
          <w:iCs/>
          <w:sz w:val="16"/>
        </w:rPr>
        <w:t xml:space="preserve">/ </w:t>
      </w:r>
      <w:proofErr w:type="spellStart"/>
      <w:r>
        <w:rPr>
          <w:rFonts w:ascii="Tahoma" w:hAnsi="Tahoma" w:cs="Tahoma"/>
          <w:i/>
          <w:iCs/>
          <w:sz w:val="16"/>
        </w:rPr>
        <w:t>Varşova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Sözleşmesi</w:t>
      </w:r>
      <w:proofErr w:type="spellEnd"/>
      <w:r>
        <w:rPr>
          <w:rFonts w:ascii="Tahoma" w:hAnsi="Tahoma" w:cs="Tahoma"/>
          <w:i/>
          <w:iCs/>
          <w:sz w:val="16"/>
        </w:rPr>
        <w:t xml:space="preserve"> (WA)</w:t>
      </w:r>
    </w:p>
    <w:p w14:paraId="25798DF7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27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Kontrollkästchen27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2"/>
      <w:r>
        <w:rPr>
          <w:rFonts w:ascii="Tahoma" w:hAnsi="Tahoma" w:cs="Tahoma"/>
          <w:sz w:val="22"/>
        </w:rPr>
        <w:tab/>
        <w:t>die einheitlichen Rechtsvorschriften für den Vertrag über die Eisenbahnbeförd</w:t>
      </w:r>
      <w:r>
        <w:rPr>
          <w:rFonts w:ascii="Tahoma" w:hAnsi="Tahoma" w:cs="Tahoma"/>
          <w:sz w:val="22"/>
        </w:rPr>
        <w:t>e</w:t>
      </w:r>
      <w:r>
        <w:rPr>
          <w:rFonts w:ascii="Tahoma" w:hAnsi="Tahoma" w:cs="Tahoma"/>
          <w:sz w:val="22"/>
        </w:rPr>
        <w:t xml:space="preserve">rung </w:t>
      </w:r>
    </w:p>
    <w:p w14:paraId="43480530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von Gütern (ER-CIM/COTIF)</w:t>
      </w:r>
    </w:p>
    <w:p w14:paraId="3CFBCEB7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Demiryolu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ile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uluslararası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eşya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taşımacılığı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anlaşması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ile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ilgili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bileşik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hükümler</w:t>
      </w:r>
      <w:proofErr w:type="spellEnd"/>
      <w:r>
        <w:rPr>
          <w:rFonts w:ascii="Tahoma" w:hAnsi="Tahoma" w:cs="Tahoma"/>
          <w:i/>
          <w:iCs/>
          <w:sz w:val="16"/>
        </w:rPr>
        <w:t xml:space="preserve"> (ER-CIM/COTIF)</w:t>
      </w:r>
    </w:p>
    <w:p w14:paraId="233618E0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28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Kontrollkästchen28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3"/>
      <w:r>
        <w:rPr>
          <w:rFonts w:ascii="Tahoma" w:hAnsi="Tahoma" w:cs="Tahoma"/>
          <w:sz w:val="22"/>
        </w:rPr>
        <w:tab/>
        <w:t>allgemeines Seerecht (Haager Regeln, Haag-Visby-Rules)</w:t>
      </w:r>
    </w:p>
    <w:p w14:paraId="6D650D68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Genel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deniz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hukuku</w:t>
      </w:r>
      <w:proofErr w:type="spellEnd"/>
      <w:r>
        <w:rPr>
          <w:rFonts w:ascii="Tahoma" w:hAnsi="Tahoma" w:cs="Tahoma"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</w:rPr>
        <w:t>Lahey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Kuralları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Lahey</w:t>
      </w:r>
      <w:proofErr w:type="spellEnd"/>
      <w:r>
        <w:rPr>
          <w:rFonts w:ascii="Tahoma" w:hAnsi="Tahoma" w:cs="Tahoma"/>
          <w:i/>
          <w:iCs/>
          <w:sz w:val="16"/>
        </w:rPr>
        <w:t xml:space="preserve">/Visby </w:t>
      </w:r>
      <w:proofErr w:type="spellStart"/>
      <w:r>
        <w:rPr>
          <w:rFonts w:ascii="Tahoma" w:hAnsi="Tahoma" w:cs="Tahoma"/>
          <w:i/>
          <w:iCs/>
          <w:sz w:val="16"/>
        </w:rPr>
        <w:t>Kuralları</w:t>
      </w:r>
      <w:proofErr w:type="spellEnd"/>
      <w:r>
        <w:rPr>
          <w:rFonts w:ascii="Tahoma" w:hAnsi="Tahoma" w:cs="Tahoma"/>
          <w:i/>
          <w:iCs/>
          <w:sz w:val="16"/>
        </w:rPr>
        <w:t>)</w:t>
      </w:r>
    </w:p>
    <w:p w14:paraId="58C04C49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29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Kontrollkästchen29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4"/>
      <w:r>
        <w:rPr>
          <w:rFonts w:ascii="Tahoma" w:hAnsi="Tahoma" w:cs="Tahoma"/>
          <w:sz w:val="22"/>
        </w:rPr>
        <w:tab/>
        <w:t xml:space="preserve">zwingendes ausländisches Transportrecht innerhalb: </w:t>
      </w:r>
      <w:r>
        <w:rPr>
          <w:rFonts w:ascii="Tahoma" w:hAnsi="Tahoma" w:cs="Tahoma"/>
          <w:sz w:val="22"/>
        </w:rPr>
        <w:tab/>
        <w:t>__________________________</w:t>
      </w:r>
    </w:p>
    <w:p w14:paraId="643B6FF3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dahilinde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zorunlu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yabancı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hukuku</w:t>
      </w:r>
      <w:proofErr w:type="spellEnd"/>
    </w:p>
    <w:p w14:paraId="5742988A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22"/>
        </w:rPr>
      </w:pPr>
    </w:p>
    <w:p w14:paraId="30E2C91D" w14:textId="77777777" w:rsidR="00942207" w:rsidRDefault="00942207" w:rsidP="00942207">
      <w:pPr>
        <w:keepNext/>
        <w:tabs>
          <w:tab w:val="left" w:pos="284"/>
          <w:tab w:val="left" w:pos="851"/>
          <w:tab w:val="left" w:pos="1247"/>
          <w:tab w:val="right" w:pos="9639"/>
        </w:tabs>
        <w:ind w:left="284"/>
        <w:jc w:val="both"/>
        <w:outlineLvl w:val="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2.3 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  <w:u w:val="single"/>
        </w:rPr>
        <w:t>Vertragliche</w:t>
      </w:r>
      <w:r>
        <w:rPr>
          <w:rFonts w:ascii="Tahoma" w:hAnsi="Tahoma" w:cs="Tahoma"/>
          <w:b/>
          <w:bCs/>
          <w:sz w:val="22"/>
        </w:rPr>
        <w:t xml:space="preserve"> Haftungsgrundlagen</w:t>
      </w:r>
    </w:p>
    <w:p w14:paraId="074A355B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b/>
          <w:bCs/>
          <w:i/>
          <w:iCs/>
          <w:sz w:val="16"/>
          <w:u w:val="single"/>
        </w:rPr>
        <w:t>Akdi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sorumluluk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esasları</w:t>
      </w:r>
      <w:proofErr w:type="spellEnd"/>
    </w:p>
    <w:p w14:paraId="44ED930A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0"/>
        </w:rPr>
      </w:pPr>
    </w:p>
    <w:p w14:paraId="692EBC33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34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Kontrollkästchen34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5"/>
      <w:r>
        <w:rPr>
          <w:rFonts w:ascii="Tahoma" w:hAnsi="Tahoma" w:cs="Tahoma"/>
          <w:sz w:val="22"/>
        </w:rPr>
        <w:tab/>
        <w:t xml:space="preserve">Individualvereinbarungen mit </w:t>
      </w:r>
      <w:r>
        <w:rPr>
          <w:rFonts w:ascii="Tahoma" w:hAnsi="Tahoma" w:cs="Tahoma"/>
          <w:sz w:val="22"/>
        </w:rPr>
        <w:tab/>
        <w:t>____________________________________________</w:t>
      </w:r>
    </w:p>
    <w:p w14:paraId="40F6DB00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>(falls ja, bitte separat beifügen)</w:t>
      </w:r>
    </w:p>
    <w:p w14:paraId="593C6D1C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ile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ferdi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anlaşmalar</w:t>
      </w:r>
      <w:proofErr w:type="spellEnd"/>
      <w:r>
        <w:rPr>
          <w:rFonts w:ascii="Tahoma" w:hAnsi="Tahoma" w:cs="Tahoma"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</w:rPr>
        <w:t>evet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ise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lütfen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ayrı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ekleyiniz</w:t>
      </w:r>
      <w:proofErr w:type="spellEnd"/>
      <w:r>
        <w:rPr>
          <w:rFonts w:ascii="Tahoma" w:hAnsi="Tahoma" w:cs="Tahoma"/>
          <w:i/>
          <w:iCs/>
          <w:sz w:val="16"/>
        </w:rPr>
        <w:t>)</w:t>
      </w:r>
    </w:p>
    <w:p w14:paraId="7E32AA67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35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Kontrollkästchen35"/>
      <w:r>
        <w:rPr>
          <w:rFonts w:ascii="Tahoma" w:hAnsi="Tahoma" w:cs="Tahoma"/>
          <w:sz w:val="22"/>
          <w:lang w:val="en-GB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6"/>
      <w:r>
        <w:rPr>
          <w:rFonts w:ascii="Tahoma" w:hAnsi="Tahoma" w:cs="Tahoma"/>
          <w:sz w:val="22"/>
          <w:lang w:val="en-GB"/>
        </w:rPr>
        <w:tab/>
        <w:t>Forwarders Certificate of Transport (FCT)</w:t>
      </w:r>
    </w:p>
    <w:p w14:paraId="78C02C72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sz w:val="16"/>
          <w:lang w:val="en-GB"/>
        </w:rPr>
        <w:tab/>
      </w:r>
      <w:proofErr w:type="spellStart"/>
      <w:r>
        <w:rPr>
          <w:rFonts w:ascii="Tahoma" w:hAnsi="Tahoma" w:cs="Tahoma"/>
          <w:i/>
          <w:iCs/>
          <w:sz w:val="16"/>
          <w:lang w:val="en-GB"/>
        </w:rPr>
        <w:t>Sevkıyatçı</w:t>
      </w:r>
      <w:proofErr w:type="spellEnd"/>
      <w:r>
        <w:rPr>
          <w:rFonts w:ascii="Tahoma" w:hAnsi="Tahoma" w:cs="Tahoma"/>
          <w:i/>
          <w:iCs/>
          <w:sz w:val="16"/>
          <w:lang w:val="en-GB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lang w:val="en-GB"/>
        </w:rPr>
        <w:t>Taşıma</w:t>
      </w:r>
      <w:proofErr w:type="spellEnd"/>
      <w:r>
        <w:rPr>
          <w:rFonts w:ascii="Tahoma" w:hAnsi="Tahoma" w:cs="Tahoma"/>
          <w:i/>
          <w:iCs/>
          <w:sz w:val="16"/>
          <w:lang w:val="en-GB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lang w:val="en-GB"/>
        </w:rPr>
        <w:t>Belgesi</w:t>
      </w:r>
      <w:proofErr w:type="spellEnd"/>
      <w:r>
        <w:rPr>
          <w:rFonts w:ascii="Tahoma" w:hAnsi="Tahoma" w:cs="Tahoma"/>
          <w:i/>
          <w:iCs/>
          <w:sz w:val="16"/>
          <w:lang w:val="en-GB"/>
        </w:rPr>
        <w:t xml:space="preserve"> (FCT)</w:t>
      </w:r>
    </w:p>
    <w:p w14:paraId="7F761B81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36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Kontrollkästchen36"/>
      <w:r>
        <w:rPr>
          <w:rFonts w:ascii="Tahoma" w:hAnsi="Tahoma" w:cs="Tahoma"/>
          <w:sz w:val="22"/>
          <w:lang w:val="en-GB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7"/>
      <w:r>
        <w:rPr>
          <w:rFonts w:ascii="Tahoma" w:hAnsi="Tahoma" w:cs="Tahoma"/>
          <w:sz w:val="22"/>
          <w:lang w:val="en-GB"/>
        </w:rPr>
        <w:tab/>
        <w:t>Forwarders Certificate of Receipt (FCR)</w:t>
      </w:r>
    </w:p>
    <w:p w14:paraId="710A1B12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sz w:val="16"/>
          <w:lang w:val="en-GB"/>
        </w:rPr>
        <w:tab/>
      </w:r>
      <w:proofErr w:type="spellStart"/>
      <w:r>
        <w:rPr>
          <w:rFonts w:ascii="Tahoma" w:hAnsi="Tahoma" w:cs="Tahoma"/>
          <w:i/>
          <w:iCs/>
          <w:sz w:val="16"/>
          <w:lang w:val="en-GB"/>
        </w:rPr>
        <w:t>Sevkıyatçı</w:t>
      </w:r>
      <w:proofErr w:type="spellEnd"/>
      <w:r>
        <w:rPr>
          <w:rFonts w:ascii="Tahoma" w:hAnsi="Tahoma" w:cs="Tahoma"/>
          <w:i/>
          <w:iCs/>
          <w:sz w:val="16"/>
          <w:lang w:val="en-GB"/>
        </w:rPr>
        <w:t xml:space="preserve"> Mal Kabul </w:t>
      </w:r>
      <w:proofErr w:type="spellStart"/>
      <w:r>
        <w:rPr>
          <w:rFonts w:ascii="Tahoma" w:hAnsi="Tahoma" w:cs="Tahoma"/>
          <w:i/>
          <w:iCs/>
          <w:sz w:val="16"/>
          <w:lang w:val="en-GB"/>
        </w:rPr>
        <w:t>Belgesi</w:t>
      </w:r>
      <w:proofErr w:type="spellEnd"/>
      <w:r>
        <w:rPr>
          <w:rFonts w:ascii="Tahoma" w:hAnsi="Tahoma" w:cs="Tahoma"/>
          <w:i/>
          <w:iCs/>
          <w:sz w:val="16"/>
          <w:lang w:val="en-GB"/>
        </w:rPr>
        <w:t xml:space="preserve"> (FCR)</w:t>
      </w:r>
    </w:p>
    <w:p w14:paraId="2BBD8171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37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Kontrollkästchen37"/>
      <w:r>
        <w:rPr>
          <w:rFonts w:ascii="Tahoma" w:hAnsi="Tahoma" w:cs="Tahoma"/>
          <w:sz w:val="22"/>
          <w:lang w:val="en-GB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8"/>
      <w:r>
        <w:rPr>
          <w:rFonts w:ascii="Tahoma" w:hAnsi="Tahoma" w:cs="Tahoma"/>
          <w:sz w:val="22"/>
          <w:lang w:val="en-GB"/>
        </w:rPr>
        <w:tab/>
        <w:t>Through Bill of Lading (TBL)</w:t>
      </w:r>
    </w:p>
    <w:p w14:paraId="201BA84A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  <w:sz w:val="16"/>
          <w:lang w:val="en-GB"/>
        </w:rPr>
        <w:tab/>
      </w:r>
      <w:r>
        <w:rPr>
          <w:rFonts w:ascii="Tahoma" w:hAnsi="Tahoma" w:cs="Tahoma"/>
          <w:i/>
          <w:iCs/>
          <w:sz w:val="16"/>
          <w:lang w:val="it-IT"/>
        </w:rPr>
        <w:t>Tam Konşimento (TBL)</w:t>
      </w:r>
    </w:p>
    <w:p w14:paraId="6013E95C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38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Kontrollkästchen38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9"/>
      <w:r>
        <w:rPr>
          <w:rFonts w:ascii="Tahoma" w:hAnsi="Tahoma" w:cs="Tahoma"/>
          <w:sz w:val="22"/>
        </w:rPr>
        <w:tab/>
        <w:t xml:space="preserve">FIATA Multimodal Transport </w:t>
      </w:r>
      <w:proofErr w:type="spellStart"/>
      <w:r>
        <w:rPr>
          <w:rFonts w:ascii="Tahoma" w:hAnsi="Tahoma" w:cs="Tahoma"/>
          <w:sz w:val="22"/>
        </w:rPr>
        <w:t>of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Lading</w:t>
      </w:r>
      <w:proofErr w:type="spellEnd"/>
      <w:r>
        <w:rPr>
          <w:rFonts w:ascii="Tahoma" w:hAnsi="Tahoma" w:cs="Tahoma"/>
          <w:sz w:val="22"/>
        </w:rPr>
        <w:t xml:space="preserve"> (FBL)</w:t>
      </w:r>
    </w:p>
    <w:p w14:paraId="76EC5D63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i/>
          <w:iCs/>
          <w:sz w:val="16"/>
        </w:rPr>
        <w:t xml:space="preserve">FIATA </w:t>
      </w:r>
      <w:proofErr w:type="spellStart"/>
      <w:r>
        <w:rPr>
          <w:rFonts w:ascii="Tahoma" w:hAnsi="Tahoma" w:cs="Tahoma"/>
          <w:i/>
          <w:iCs/>
          <w:sz w:val="16"/>
        </w:rPr>
        <w:t>Çok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Modlu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Konşimentosu</w:t>
      </w:r>
      <w:proofErr w:type="spellEnd"/>
      <w:r>
        <w:rPr>
          <w:rFonts w:ascii="Tahoma" w:hAnsi="Tahoma" w:cs="Tahoma"/>
          <w:i/>
          <w:iCs/>
          <w:sz w:val="16"/>
        </w:rPr>
        <w:t xml:space="preserve"> (FBL)</w:t>
      </w:r>
    </w:p>
    <w:p w14:paraId="64C79F8A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0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sonstige </w:t>
      </w:r>
      <w:proofErr w:type="spellStart"/>
      <w:r>
        <w:rPr>
          <w:rFonts w:ascii="Tahoma" w:hAnsi="Tahoma" w:cs="Tahoma"/>
          <w:sz w:val="22"/>
        </w:rPr>
        <w:t>AGB´s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18"/>
        </w:rPr>
        <w:t xml:space="preserve">(falls ja, bitte separat beifügen) </w:t>
      </w:r>
      <w:r>
        <w:rPr>
          <w:rFonts w:ascii="Tahoma" w:hAnsi="Tahoma" w:cs="Tahoma"/>
          <w:sz w:val="22"/>
        </w:rPr>
        <w:t>(CMR)</w:t>
      </w:r>
    </w:p>
    <w:p w14:paraId="594065A5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diğer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genel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ticari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şartlar</w:t>
      </w:r>
      <w:proofErr w:type="spellEnd"/>
      <w:r>
        <w:rPr>
          <w:rFonts w:ascii="Tahoma" w:hAnsi="Tahoma" w:cs="Tahoma"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</w:rPr>
        <w:t>evet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ise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lütfen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ayrı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ekleyiniz</w:t>
      </w:r>
      <w:proofErr w:type="spellEnd"/>
      <w:r>
        <w:rPr>
          <w:rFonts w:ascii="Tahoma" w:hAnsi="Tahoma" w:cs="Tahoma"/>
          <w:i/>
          <w:iCs/>
          <w:sz w:val="16"/>
        </w:rPr>
        <w:t>)</w:t>
      </w:r>
    </w:p>
    <w:p w14:paraId="16885617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</w:p>
    <w:p w14:paraId="075B8075" w14:textId="77777777" w:rsidR="00942207" w:rsidRDefault="00942207" w:rsidP="00942207">
      <w:pPr>
        <w:pStyle w:val="GvdeMetniGirintisi2"/>
        <w:keepNext/>
        <w:tabs>
          <w:tab w:val="clear" w:pos="1304"/>
          <w:tab w:val="left" w:pos="284"/>
          <w:tab w:val="left" w:pos="851"/>
          <w:tab w:val="left" w:pos="1247"/>
          <w:tab w:val="right" w:pos="9639"/>
        </w:tabs>
        <w:ind w:left="284"/>
        <w:jc w:val="both"/>
        <w:outlineLvl w:val="4"/>
      </w:pPr>
      <w:r>
        <w:t>2.4</w:t>
      </w:r>
      <w:r>
        <w:tab/>
        <w:t xml:space="preserve">Beschreibung des geografischen Tätigkeitsbereichs im Rahmen der </w:t>
      </w:r>
    </w:p>
    <w:p w14:paraId="5C5BC2A6" w14:textId="77777777" w:rsidR="00942207" w:rsidRDefault="00942207" w:rsidP="00942207">
      <w:pPr>
        <w:pStyle w:val="GvdeMetniGirintisi2"/>
        <w:keepNext/>
        <w:tabs>
          <w:tab w:val="clear" w:pos="1304"/>
          <w:tab w:val="left" w:pos="284"/>
          <w:tab w:val="left" w:pos="851"/>
          <w:tab w:val="left" w:pos="1247"/>
          <w:tab w:val="right" w:pos="9639"/>
        </w:tabs>
        <w:ind w:left="284"/>
        <w:jc w:val="both"/>
        <w:outlineLvl w:val="4"/>
      </w:pPr>
      <w:r>
        <w:tab/>
        <w:t>sped</w:t>
      </w:r>
      <w:r>
        <w:t>i</w:t>
      </w:r>
      <w:r>
        <w:t>tionellen Leistungen</w:t>
      </w:r>
    </w:p>
    <w:p w14:paraId="47473258" w14:textId="77777777" w:rsidR="00942207" w:rsidRDefault="00942207" w:rsidP="00942207">
      <w:pPr>
        <w:pStyle w:val="GvdeMetniGirintisi2"/>
        <w:keepNext/>
        <w:tabs>
          <w:tab w:val="clear" w:pos="1304"/>
          <w:tab w:val="left" w:pos="284"/>
          <w:tab w:val="left" w:pos="851"/>
          <w:tab w:val="left" w:pos="1247"/>
          <w:tab w:val="right" w:pos="9639"/>
        </w:tabs>
        <w:ind w:left="284"/>
        <w:jc w:val="both"/>
        <w:outlineLvl w:val="4"/>
        <w:rPr>
          <w:sz w:val="16"/>
        </w:rPr>
      </w:pPr>
      <w:r>
        <w:rPr>
          <w:sz w:val="16"/>
        </w:rPr>
        <w:tab/>
      </w:r>
      <w:proofErr w:type="spellStart"/>
      <w:r>
        <w:rPr>
          <w:i/>
          <w:iCs/>
          <w:sz w:val="16"/>
        </w:rPr>
        <w:t>Taşıma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hizmetleri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çerçevesindeki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coğrafi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faaliyet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alanının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açıklaması</w:t>
      </w:r>
      <w:proofErr w:type="spellEnd"/>
    </w:p>
    <w:p w14:paraId="11634438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0"/>
        </w:rPr>
      </w:pPr>
    </w:p>
    <w:p w14:paraId="283CE18D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5400"/>
          <w:tab w:val="left" w:pos="5760"/>
          <w:tab w:val="right" w:pos="9639"/>
        </w:tabs>
        <w:ind w:left="851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5"/>
            <w:enabled/>
            <w:calcOnExit w:val="0"/>
            <w:checkBox>
              <w:size w:val="24"/>
              <w:default w:val="0"/>
            </w:checkBox>
          </w:ffData>
        </w:fldChar>
      </w:r>
      <w:bookmarkStart w:id="10" w:name="Kontrollkästchen45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bookmarkEnd w:id="10"/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 xml:space="preserve">national  </w:t>
      </w:r>
      <w:proofErr w:type="spellStart"/>
      <w:r>
        <w:rPr>
          <w:rFonts w:ascii="Tahoma" w:hAnsi="Tahoma" w:cs="Tahoma"/>
          <w:i/>
          <w:iCs/>
          <w:sz w:val="16"/>
        </w:rPr>
        <w:t>Ulusal</w:t>
      </w:r>
      <w:proofErr w:type="spellEnd"/>
      <w:proofErr w:type="gramEnd"/>
      <w:r>
        <w:rPr>
          <w:rFonts w:ascii="Tahoma" w:hAnsi="Tahoma" w:cs="Tahoma"/>
          <w:i/>
          <w:iCs/>
          <w:sz w:val="18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Kontrollkästchen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EWR  </w:t>
      </w:r>
      <w:r>
        <w:rPr>
          <w:rFonts w:ascii="Tahoma" w:hAnsi="Tahoma" w:cs="Tahoma"/>
          <w:i/>
          <w:iCs/>
          <w:sz w:val="16"/>
        </w:rPr>
        <w:t xml:space="preserve">Avrupa </w:t>
      </w:r>
      <w:proofErr w:type="spellStart"/>
      <w:r>
        <w:rPr>
          <w:rFonts w:ascii="Tahoma" w:hAnsi="Tahoma" w:cs="Tahoma"/>
          <w:i/>
          <w:iCs/>
          <w:sz w:val="16"/>
        </w:rPr>
        <w:t>Ekonomi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Bölgesi</w:t>
      </w:r>
      <w:proofErr w:type="spellEnd"/>
    </w:p>
    <w:p w14:paraId="42A5A375" w14:textId="77777777" w:rsidR="00942207" w:rsidRPr="002C4DD7" w:rsidRDefault="00942207" w:rsidP="00942207">
      <w:pPr>
        <w:tabs>
          <w:tab w:val="left" w:pos="284"/>
          <w:tab w:val="left" w:pos="851"/>
          <w:tab w:val="left" w:pos="1247"/>
          <w:tab w:val="left" w:pos="5400"/>
          <w:tab w:val="left" w:pos="5760"/>
          <w:tab w:val="right" w:pos="9639"/>
        </w:tabs>
        <w:ind w:left="1241" w:hanging="390"/>
        <w:rPr>
          <w:rFonts w:ascii="Tahoma" w:hAnsi="Tahoma" w:cs="Tahoma"/>
          <w:i/>
          <w:iCs/>
          <w:sz w:val="16"/>
        </w:rPr>
      </w:pPr>
      <w:r w:rsidRPr="002C4DD7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C4DD7">
        <w:rPr>
          <w:rFonts w:ascii="Tahoma" w:hAnsi="Tahoma" w:cs="Tahoma"/>
          <w:sz w:val="22"/>
        </w:rPr>
        <w:instrText xml:space="preserve"> FORMCHECKBOX </w:instrText>
      </w:r>
      <w:r w:rsidRPr="002C4DD7">
        <w:rPr>
          <w:rFonts w:ascii="Tahoma" w:hAnsi="Tahoma" w:cs="Tahoma"/>
          <w:sz w:val="22"/>
        </w:rPr>
      </w:r>
      <w:r w:rsidRPr="002C4DD7">
        <w:rPr>
          <w:rFonts w:ascii="Tahoma" w:hAnsi="Tahoma" w:cs="Tahoma"/>
          <w:sz w:val="22"/>
        </w:rPr>
        <w:fldChar w:fldCharType="end"/>
      </w:r>
      <w:r w:rsidRPr="002C4DD7">
        <w:rPr>
          <w:rFonts w:ascii="Tahoma" w:hAnsi="Tahoma" w:cs="Tahoma"/>
          <w:sz w:val="22"/>
        </w:rPr>
        <w:tab/>
        <w:t>Europa exkl. GUS-Staaten</w:t>
      </w:r>
      <w:r w:rsidRPr="002C4DD7">
        <w:rPr>
          <w:rFonts w:ascii="Tahoma" w:hAnsi="Tahoma" w:cs="Tahoma"/>
          <w:sz w:val="22"/>
        </w:rPr>
        <w:tab/>
      </w:r>
      <w:r w:rsidRPr="002C4DD7">
        <w:rPr>
          <w:rFonts w:ascii="Tahoma" w:hAnsi="Tahoma" w:cs="Tahoma"/>
          <w:sz w:val="22"/>
        </w:rPr>
        <w:fldChar w:fldCharType="begin">
          <w:ffData>
            <w:name w:val="Kontrollkästchen45"/>
            <w:enabled/>
            <w:calcOnExit w:val="0"/>
            <w:checkBox>
              <w:size w:val="24"/>
              <w:default w:val="0"/>
            </w:checkBox>
          </w:ffData>
        </w:fldChar>
      </w:r>
      <w:r w:rsidRPr="002C4DD7">
        <w:rPr>
          <w:rFonts w:ascii="Tahoma" w:hAnsi="Tahoma" w:cs="Tahoma"/>
          <w:sz w:val="22"/>
        </w:rPr>
        <w:instrText xml:space="preserve"> FORMCHECKBOX </w:instrText>
      </w:r>
      <w:r w:rsidRPr="002C4DD7">
        <w:rPr>
          <w:rFonts w:ascii="Tahoma" w:hAnsi="Tahoma" w:cs="Tahoma"/>
          <w:sz w:val="22"/>
        </w:rPr>
      </w:r>
      <w:r w:rsidRPr="002C4DD7">
        <w:rPr>
          <w:rFonts w:ascii="Tahoma" w:hAnsi="Tahoma" w:cs="Tahoma"/>
          <w:sz w:val="22"/>
        </w:rPr>
        <w:fldChar w:fldCharType="end"/>
      </w:r>
      <w:r w:rsidRPr="002C4DD7">
        <w:rPr>
          <w:rFonts w:ascii="Tahoma" w:hAnsi="Tahoma" w:cs="Tahoma"/>
          <w:sz w:val="22"/>
        </w:rPr>
        <w:tab/>
        <w:t>weltweit exkl. GUS-Staaten</w:t>
      </w:r>
      <w:r w:rsidRPr="002C4DD7">
        <w:rPr>
          <w:rFonts w:ascii="Tahoma" w:hAnsi="Tahoma" w:cs="Tahoma"/>
          <w:i/>
          <w:iCs/>
          <w:sz w:val="16"/>
        </w:rPr>
        <w:br/>
        <w:t xml:space="preserve">Avrupa BDT </w:t>
      </w:r>
      <w:proofErr w:type="spellStart"/>
      <w:r w:rsidRPr="002C4DD7">
        <w:rPr>
          <w:rFonts w:ascii="Tahoma" w:hAnsi="Tahoma" w:cs="Tahoma"/>
          <w:i/>
          <w:iCs/>
          <w:sz w:val="16"/>
        </w:rPr>
        <w:t>Ülkeleri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2C4DD7">
        <w:rPr>
          <w:rFonts w:ascii="Tahoma" w:hAnsi="Tahoma" w:cs="Tahoma"/>
          <w:i/>
          <w:iCs/>
          <w:sz w:val="16"/>
        </w:rPr>
        <w:t>hari</w:t>
      </w:r>
      <w:r>
        <w:rPr>
          <w:rFonts w:ascii="Tahoma" w:hAnsi="Tahoma" w:cs="Tahoma"/>
          <w:i/>
          <w:iCs/>
          <w:sz w:val="16"/>
        </w:rPr>
        <w:t>ç</w:t>
      </w:r>
      <w:proofErr w:type="spellEnd"/>
      <w:r w:rsidRPr="002C4DD7">
        <w:rPr>
          <w:rFonts w:ascii="Tahoma" w:hAnsi="Tahoma" w:cs="Tahoma"/>
          <w:i/>
          <w:iCs/>
          <w:sz w:val="16"/>
        </w:rPr>
        <w:tab/>
      </w:r>
      <w:r w:rsidRPr="002C4DD7">
        <w:rPr>
          <w:rFonts w:ascii="Tahoma" w:hAnsi="Tahoma" w:cs="Tahoma"/>
          <w:i/>
          <w:iCs/>
          <w:sz w:val="16"/>
        </w:rPr>
        <w:tab/>
      </w:r>
      <w:proofErr w:type="spellStart"/>
      <w:r w:rsidRPr="002C4DD7">
        <w:rPr>
          <w:rFonts w:ascii="Tahoma" w:hAnsi="Tahoma" w:cs="Tahoma"/>
          <w:i/>
          <w:iCs/>
          <w:sz w:val="16"/>
        </w:rPr>
        <w:t>Dünya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2C4DD7">
        <w:rPr>
          <w:rFonts w:ascii="Tahoma" w:hAnsi="Tahoma" w:cs="Tahoma"/>
          <w:i/>
          <w:iCs/>
          <w:sz w:val="16"/>
        </w:rPr>
        <w:t>çapında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BDT </w:t>
      </w:r>
      <w:proofErr w:type="spellStart"/>
      <w:r w:rsidRPr="002C4DD7">
        <w:rPr>
          <w:rFonts w:ascii="Tahoma" w:hAnsi="Tahoma" w:cs="Tahoma"/>
          <w:i/>
          <w:iCs/>
          <w:sz w:val="16"/>
        </w:rPr>
        <w:t>Ülkeleri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2C4DD7">
        <w:rPr>
          <w:rFonts w:ascii="Tahoma" w:hAnsi="Tahoma" w:cs="Tahoma"/>
          <w:i/>
          <w:iCs/>
          <w:sz w:val="16"/>
        </w:rPr>
        <w:t>hari</w:t>
      </w:r>
      <w:r>
        <w:rPr>
          <w:rFonts w:ascii="Tahoma" w:hAnsi="Tahoma" w:cs="Tahoma"/>
          <w:i/>
          <w:iCs/>
          <w:sz w:val="16"/>
        </w:rPr>
        <w:t>ç</w:t>
      </w:r>
      <w:proofErr w:type="spellEnd"/>
    </w:p>
    <w:p w14:paraId="677C930C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5400"/>
          <w:tab w:val="left" w:pos="5760"/>
          <w:tab w:val="right" w:pos="9639"/>
        </w:tabs>
        <w:ind w:left="1241" w:hanging="390"/>
        <w:rPr>
          <w:rFonts w:ascii="Tahoma" w:hAnsi="Tahoma" w:cs="Tahoma"/>
          <w:sz w:val="10"/>
        </w:rPr>
      </w:pPr>
      <w:r w:rsidRPr="002C4DD7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C4DD7">
        <w:rPr>
          <w:rFonts w:ascii="Tahoma" w:hAnsi="Tahoma" w:cs="Tahoma"/>
          <w:sz w:val="22"/>
        </w:rPr>
        <w:instrText xml:space="preserve"> FORMCHECKBOX </w:instrText>
      </w:r>
      <w:r w:rsidRPr="002C4DD7">
        <w:rPr>
          <w:rFonts w:ascii="Tahoma" w:hAnsi="Tahoma" w:cs="Tahoma"/>
          <w:sz w:val="22"/>
        </w:rPr>
      </w:r>
      <w:r w:rsidRPr="002C4DD7">
        <w:rPr>
          <w:rFonts w:ascii="Tahoma" w:hAnsi="Tahoma" w:cs="Tahoma"/>
          <w:sz w:val="22"/>
        </w:rPr>
        <w:fldChar w:fldCharType="end"/>
      </w:r>
      <w:r w:rsidRPr="002C4DD7">
        <w:rPr>
          <w:rFonts w:ascii="Tahoma" w:hAnsi="Tahoma" w:cs="Tahoma"/>
          <w:sz w:val="22"/>
        </w:rPr>
        <w:tab/>
        <w:t>Europa inkl. GUS-Staaten</w:t>
      </w:r>
      <w:r w:rsidRPr="002C4DD7">
        <w:rPr>
          <w:rFonts w:ascii="Tahoma" w:hAnsi="Tahoma" w:cs="Tahoma"/>
          <w:sz w:val="22"/>
        </w:rPr>
        <w:tab/>
      </w:r>
      <w:r w:rsidRPr="002C4DD7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C4DD7">
        <w:rPr>
          <w:rFonts w:ascii="Tahoma" w:hAnsi="Tahoma" w:cs="Tahoma"/>
          <w:sz w:val="22"/>
        </w:rPr>
        <w:instrText xml:space="preserve"> FORMCHECKBOX </w:instrText>
      </w:r>
      <w:r w:rsidRPr="002C4DD7">
        <w:rPr>
          <w:rFonts w:ascii="Tahoma" w:hAnsi="Tahoma" w:cs="Tahoma"/>
          <w:sz w:val="22"/>
        </w:rPr>
      </w:r>
      <w:r w:rsidRPr="002C4DD7">
        <w:rPr>
          <w:rFonts w:ascii="Tahoma" w:hAnsi="Tahoma" w:cs="Tahoma"/>
          <w:sz w:val="22"/>
        </w:rPr>
        <w:fldChar w:fldCharType="end"/>
      </w:r>
      <w:r w:rsidRPr="002C4DD7">
        <w:rPr>
          <w:rFonts w:ascii="Tahoma" w:hAnsi="Tahoma" w:cs="Tahoma"/>
          <w:sz w:val="22"/>
        </w:rPr>
        <w:tab/>
        <w:t>weltweit inkl. GUS-Staaten</w:t>
      </w:r>
      <w:r w:rsidRPr="002C4DD7">
        <w:rPr>
          <w:rFonts w:ascii="Tahoma" w:hAnsi="Tahoma" w:cs="Tahoma"/>
          <w:sz w:val="22"/>
        </w:rPr>
        <w:br/>
      </w:r>
      <w:r w:rsidRPr="002C4DD7">
        <w:rPr>
          <w:rFonts w:ascii="Tahoma" w:hAnsi="Tahoma" w:cs="Tahoma"/>
          <w:i/>
          <w:sz w:val="16"/>
          <w:szCs w:val="16"/>
        </w:rPr>
        <w:t xml:space="preserve">Avrupa BDT </w:t>
      </w:r>
      <w:proofErr w:type="spellStart"/>
      <w:r w:rsidRPr="002C4DD7">
        <w:rPr>
          <w:rFonts w:ascii="Tahoma" w:hAnsi="Tahoma" w:cs="Tahoma"/>
          <w:i/>
          <w:sz w:val="16"/>
          <w:szCs w:val="16"/>
        </w:rPr>
        <w:t>Ülke</w:t>
      </w:r>
      <w:r>
        <w:rPr>
          <w:rFonts w:ascii="Tahoma" w:hAnsi="Tahoma" w:cs="Tahoma"/>
          <w:i/>
          <w:sz w:val="16"/>
          <w:szCs w:val="16"/>
        </w:rPr>
        <w:t>l</w:t>
      </w:r>
      <w:r w:rsidRPr="002C4DD7">
        <w:rPr>
          <w:rFonts w:ascii="Tahoma" w:hAnsi="Tahoma" w:cs="Tahoma"/>
          <w:i/>
          <w:sz w:val="16"/>
          <w:szCs w:val="16"/>
        </w:rPr>
        <w:t>eri</w:t>
      </w:r>
      <w:proofErr w:type="spellEnd"/>
      <w:r w:rsidRPr="002C4DD7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2C4DD7">
        <w:rPr>
          <w:rFonts w:ascii="Tahoma" w:hAnsi="Tahoma" w:cs="Tahoma"/>
          <w:i/>
          <w:sz w:val="16"/>
          <w:szCs w:val="16"/>
        </w:rPr>
        <w:t>ile</w:t>
      </w:r>
      <w:proofErr w:type="spellEnd"/>
      <w:r w:rsidRPr="002C4DD7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2C4DD7">
        <w:rPr>
          <w:rFonts w:ascii="Tahoma" w:hAnsi="Tahoma" w:cs="Tahoma"/>
          <w:i/>
          <w:sz w:val="16"/>
          <w:szCs w:val="16"/>
        </w:rPr>
        <w:t>birlikte</w:t>
      </w:r>
      <w:proofErr w:type="spellEnd"/>
      <w:r w:rsidRPr="002C4DD7">
        <w:rPr>
          <w:rFonts w:ascii="Tahoma" w:hAnsi="Tahoma" w:cs="Tahoma"/>
          <w:i/>
          <w:sz w:val="16"/>
          <w:szCs w:val="16"/>
        </w:rPr>
        <w:tab/>
      </w:r>
      <w:r w:rsidRPr="002C4DD7">
        <w:rPr>
          <w:rFonts w:ascii="Tahoma" w:hAnsi="Tahoma" w:cs="Tahoma"/>
          <w:i/>
          <w:sz w:val="16"/>
          <w:szCs w:val="16"/>
        </w:rPr>
        <w:tab/>
      </w:r>
      <w:proofErr w:type="spellStart"/>
      <w:r w:rsidRPr="002C4DD7">
        <w:rPr>
          <w:rFonts w:ascii="Tahoma" w:hAnsi="Tahoma" w:cs="Tahoma"/>
          <w:i/>
          <w:sz w:val="16"/>
          <w:szCs w:val="16"/>
        </w:rPr>
        <w:t>Dünya</w:t>
      </w:r>
      <w:proofErr w:type="spellEnd"/>
      <w:r w:rsidRPr="002C4DD7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2C4DD7">
        <w:rPr>
          <w:rFonts w:ascii="Tahoma" w:hAnsi="Tahoma" w:cs="Tahoma"/>
          <w:i/>
          <w:iCs/>
          <w:sz w:val="16"/>
        </w:rPr>
        <w:t>çapında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BDT </w:t>
      </w:r>
      <w:proofErr w:type="spellStart"/>
      <w:r w:rsidRPr="002C4DD7">
        <w:rPr>
          <w:rFonts w:ascii="Tahoma" w:hAnsi="Tahoma" w:cs="Tahoma"/>
          <w:i/>
          <w:iCs/>
          <w:sz w:val="16"/>
        </w:rPr>
        <w:t>Ülkeleri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2C4DD7">
        <w:rPr>
          <w:rFonts w:ascii="Tahoma" w:hAnsi="Tahoma" w:cs="Tahoma"/>
          <w:i/>
          <w:iCs/>
          <w:sz w:val="16"/>
        </w:rPr>
        <w:t>ile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2C4DD7">
        <w:rPr>
          <w:rFonts w:ascii="Tahoma" w:hAnsi="Tahoma" w:cs="Tahoma"/>
          <w:i/>
          <w:iCs/>
          <w:sz w:val="16"/>
        </w:rPr>
        <w:t>birlikte</w:t>
      </w:r>
      <w:proofErr w:type="spellEnd"/>
      <w:r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ab/>
      </w:r>
    </w:p>
    <w:p w14:paraId="31222181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Lagerungen werden in folge</w:t>
      </w:r>
      <w:r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den Ländern vorgenommen: </w:t>
      </w:r>
    </w:p>
    <w:p w14:paraId="056C2C28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Depolama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aşağıda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yazılı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ülkelerde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yapılmaktadır</w:t>
      </w:r>
      <w:proofErr w:type="spellEnd"/>
      <w:r>
        <w:rPr>
          <w:rFonts w:ascii="Tahoma" w:hAnsi="Tahoma" w:cs="Tahoma"/>
          <w:i/>
          <w:iCs/>
          <w:sz w:val="16"/>
        </w:rPr>
        <w:t>:</w:t>
      </w:r>
    </w:p>
    <w:p w14:paraId="21E6A94A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</w:p>
    <w:p w14:paraId="28F93C8C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_____________________________________________________________________________________________</w:t>
      </w:r>
    </w:p>
    <w:p w14:paraId="7C949754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</w:p>
    <w:p w14:paraId="6B7E74DD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</w:p>
    <w:p w14:paraId="6D562C28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</w:p>
    <w:p w14:paraId="1DE8EDB3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</w:p>
    <w:p w14:paraId="0BF3A68D" w14:textId="77777777" w:rsidR="00942207" w:rsidRDefault="00942207" w:rsidP="00942207">
      <w:pPr>
        <w:pStyle w:val="Balk2"/>
        <w:tabs>
          <w:tab w:val="left" w:pos="284"/>
          <w:tab w:val="right" w:pos="9639"/>
        </w:tabs>
        <w:jc w:val="both"/>
        <w:rPr>
          <w:rFonts w:ascii="Tahoma" w:hAnsi="Tahoma" w:cs="Tahoma"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>3. FRACH</w:t>
      </w:r>
      <w:r>
        <w:rPr>
          <w:rFonts w:ascii="Tahoma" w:hAnsi="Tahoma" w:cs="Tahoma"/>
          <w:sz w:val="22"/>
          <w:u w:val="none"/>
        </w:rPr>
        <w:t>T</w:t>
      </w:r>
      <w:r>
        <w:rPr>
          <w:rFonts w:ascii="Tahoma" w:hAnsi="Tahoma" w:cs="Tahoma"/>
          <w:sz w:val="22"/>
          <w:u w:val="none"/>
        </w:rPr>
        <w:t xml:space="preserve">FÜHRER  </w:t>
      </w:r>
    </w:p>
    <w:p w14:paraId="1D491D62" w14:textId="77777777" w:rsidR="00942207" w:rsidRDefault="00942207" w:rsidP="00942207">
      <w:pPr>
        <w:pStyle w:val="Balk2"/>
        <w:tabs>
          <w:tab w:val="left" w:pos="284"/>
          <w:tab w:val="right" w:pos="9639"/>
        </w:tabs>
        <w:jc w:val="both"/>
        <w:rPr>
          <w:rFonts w:ascii="Tahoma" w:hAnsi="Tahoma" w:cs="Tahoma"/>
          <w:i/>
          <w:iCs/>
          <w:sz w:val="18"/>
          <w:u w:val="none"/>
        </w:rPr>
      </w:pPr>
      <w:r>
        <w:rPr>
          <w:rFonts w:ascii="Tahoma" w:hAnsi="Tahoma" w:cs="Tahoma"/>
          <w:i/>
          <w:iCs/>
          <w:sz w:val="18"/>
          <w:u w:val="none"/>
        </w:rPr>
        <w:tab/>
        <w:t>TAŞIYICI</w:t>
      </w:r>
    </w:p>
    <w:p w14:paraId="18F8E7E2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sz w:val="22"/>
        </w:rPr>
      </w:pPr>
    </w:p>
    <w:p w14:paraId="1FE4942F" w14:textId="77777777" w:rsidR="00942207" w:rsidRDefault="00942207" w:rsidP="00942207">
      <w:pPr>
        <w:keepNext/>
        <w:numPr>
          <w:ilvl w:val="1"/>
          <w:numId w:val="4"/>
        </w:numPr>
        <w:tabs>
          <w:tab w:val="left" w:pos="284"/>
          <w:tab w:val="left" w:pos="851"/>
          <w:tab w:val="right" w:pos="9639"/>
        </w:tabs>
        <w:jc w:val="both"/>
        <w:outlineLvl w:val="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Frachtführertätigkeit (</w:t>
      </w:r>
      <w:r>
        <w:rPr>
          <w:rFonts w:ascii="Tahoma" w:hAnsi="Tahoma" w:cs="Tahoma"/>
          <w:sz w:val="22"/>
        </w:rPr>
        <w:t>_____</w:t>
      </w:r>
      <w:r>
        <w:rPr>
          <w:rFonts w:ascii="Tahoma" w:hAnsi="Tahoma" w:cs="Tahoma"/>
          <w:b/>
          <w:bCs/>
          <w:sz w:val="22"/>
        </w:rPr>
        <w:t>% des Umsatzes)</w:t>
      </w:r>
    </w:p>
    <w:p w14:paraId="1F1582B4" w14:textId="77777777" w:rsidR="00942207" w:rsidRDefault="00942207" w:rsidP="00942207">
      <w:pPr>
        <w:keepNext/>
        <w:tabs>
          <w:tab w:val="left" w:pos="284"/>
          <w:tab w:val="left" w:pos="851"/>
          <w:tab w:val="right" w:pos="9639"/>
        </w:tabs>
        <w:ind w:left="284"/>
        <w:jc w:val="both"/>
        <w:outlineLvl w:val="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Taşıyıcı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Faaliyeti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iş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hacminin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%</w:t>
      </w:r>
      <w:r>
        <w:rPr>
          <w:rFonts w:ascii="Tahoma" w:hAnsi="Tahoma" w:cs="Tahoma"/>
          <w:i/>
          <w:iCs/>
          <w:sz w:val="16"/>
        </w:rPr>
        <w:t>_____</w:t>
      </w:r>
      <w:r>
        <w:rPr>
          <w:rFonts w:ascii="Tahoma" w:hAnsi="Tahoma" w:cs="Tahoma"/>
          <w:b/>
          <w:bCs/>
          <w:i/>
          <w:iCs/>
          <w:sz w:val="16"/>
        </w:rPr>
        <w:t>)</w:t>
      </w:r>
    </w:p>
    <w:p w14:paraId="1743ECA3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0"/>
        </w:rPr>
      </w:pPr>
    </w:p>
    <w:p w14:paraId="23D9FA5D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8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Nationaler Güterverkehr auf der Straße (_____%) </w:t>
      </w:r>
    </w:p>
    <w:p w14:paraId="7C6690C2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Anzahl der Fahrzeuge: _____ / Anzahl fremder Fahrzeuge: _____</w:t>
      </w:r>
    </w:p>
    <w:p w14:paraId="05CC4D8E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Karayolunda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ulusal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taşımacılığı</w:t>
      </w:r>
      <w:proofErr w:type="spellEnd"/>
      <w:r>
        <w:rPr>
          <w:rFonts w:ascii="Tahoma" w:hAnsi="Tahoma" w:cs="Tahoma"/>
          <w:i/>
          <w:iCs/>
          <w:sz w:val="16"/>
        </w:rPr>
        <w:t xml:space="preserve"> /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sayısı</w:t>
      </w:r>
      <w:proofErr w:type="spellEnd"/>
      <w:r>
        <w:rPr>
          <w:rFonts w:ascii="Tahoma" w:hAnsi="Tahoma" w:cs="Tahoma"/>
          <w:i/>
          <w:iCs/>
          <w:sz w:val="16"/>
        </w:rPr>
        <w:t xml:space="preserve">: / </w:t>
      </w:r>
      <w:proofErr w:type="spellStart"/>
      <w:r>
        <w:rPr>
          <w:rFonts w:ascii="Tahoma" w:hAnsi="Tahoma" w:cs="Tahoma"/>
          <w:i/>
          <w:iCs/>
          <w:sz w:val="16"/>
        </w:rPr>
        <w:t>Yabancı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sayısı</w:t>
      </w:r>
      <w:proofErr w:type="spellEnd"/>
      <w:r>
        <w:rPr>
          <w:rFonts w:ascii="Tahoma" w:hAnsi="Tahoma" w:cs="Tahoma"/>
          <w:i/>
          <w:iCs/>
          <w:sz w:val="16"/>
        </w:rPr>
        <w:t xml:space="preserve">: </w:t>
      </w:r>
    </w:p>
    <w:p w14:paraId="09C7E36E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8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Internationaler Güterverkehr auf der Straße (_____%)</w:t>
      </w:r>
    </w:p>
    <w:p w14:paraId="546CB832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Anzahl der Fahrzeuge: _____ / Anzahl fremder Fahrzeuge: _____</w:t>
      </w:r>
    </w:p>
    <w:p w14:paraId="69E329B5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Länder: </w:t>
      </w:r>
      <w:r>
        <w:rPr>
          <w:rFonts w:ascii="Tahoma" w:hAnsi="Tahoma" w:cs="Tahoma"/>
          <w:sz w:val="22"/>
        </w:rPr>
        <w:tab/>
        <w:t>_____________________________________________________________</w:t>
      </w:r>
    </w:p>
    <w:p w14:paraId="4AC3F2E6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Karayolunda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uluslararası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taşımacılığı</w:t>
      </w:r>
      <w:proofErr w:type="spellEnd"/>
      <w:r>
        <w:rPr>
          <w:rFonts w:ascii="Tahoma" w:hAnsi="Tahoma" w:cs="Tahoma"/>
          <w:i/>
          <w:iCs/>
          <w:sz w:val="16"/>
        </w:rPr>
        <w:t xml:space="preserve"> /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sayısı</w:t>
      </w:r>
      <w:proofErr w:type="spellEnd"/>
      <w:r>
        <w:rPr>
          <w:rFonts w:ascii="Tahoma" w:hAnsi="Tahoma" w:cs="Tahoma"/>
          <w:i/>
          <w:iCs/>
          <w:sz w:val="16"/>
        </w:rPr>
        <w:t xml:space="preserve">:   / </w:t>
      </w:r>
      <w:proofErr w:type="spellStart"/>
      <w:r>
        <w:rPr>
          <w:rFonts w:ascii="Tahoma" w:hAnsi="Tahoma" w:cs="Tahoma"/>
          <w:i/>
          <w:iCs/>
          <w:sz w:val="16"/>
        </w:rPr>
        <w:t>Yabancı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sayısı</w:t>
      </w:r>
      <w:proofErr w:type="spellEnd"/>
      <w:r>
        <w:rPr>
          <w:rFonts w:ascii="Tahoma" w:hAnsi="Tahoma" w:cs="Tahoma"/>
          <w:i/>
          <w:iCs/>
          <w:sz w:val="16"/>
        </w:rPr>
        <w:t xml:space="preserve">:    </w:t>
      </w:r>
      <w:proofErr w:type="gramStart"/>
      <w:r>
        <w:rPr>
          <w:rFonts w:ascii="Tahoma" w:hAnsi="Tahoma" w:cs="Tahoma"/>
          <w:i/>
          <w:iCs/>
          <w:sz w:val="16"/>
        </w:rPr>
        <w:t xml:space="preserve">/  </w:t>
      </w:r>
      <w:proofErr w:type="spellStart"/>
      <w:r>
        <w:rPr>
          <w:rFonts w:ascii="Tahoma" w:hAnsi="Tahoma" w:cs="Tahoma"/>
          <w:i/>
          <w:iCs/>
          <w:sz w:val="16"/>
        </w:rPr>
        <w:t>Ülkeler</w:t>
      </w:r>
      <w:proofErr w:type="spellEnd"/>
      <w:proofErr w:type="gramEnd"/>
      <w:r>
        <w:rPr>
          <w:rFonts w:ascii="Tahoma" w:hAnsi="Tahoma" w:cs="Tahoma"/>
          <w:i/>
          <w:iCs/>
          <w:sz w:val="16"/>
        </w:rPr>
        <w:t>:</w:t>
      </w:r>
    </w:p>
    <w:p w14:paraId="5A4A3BD8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8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Schwerguttransporte/Kranarbeiten (_____%)</w:t>
      </w:r>
    </w:p>
    <w:p w14:paraId="6CE6A296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Art der Tätigkeit: </w:t>
      </w:r>
      <w:r>
        <w:rPr>
          <w:rFonts w:ascii="Tahoma" w:hAnsi="Tahoma" w:cs="Tahoma"/>
          <w:sz w:val="22"/>
        </w:rPr>
        <w:tab/>
        <w:t>______________________________________________________</w:t>
      </w:r>
    </w:p>
    <w:p w14:paraId="66F83B84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Anzahl der Fahrzeuge: _____ / Anzahl fremder Fahrzeuge: _____</w:t>
      </w:r>
    </w:p>
    <w:p w14:paraId="5C102DDD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Ağır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taşımaları</w:t>
      </w:r>
      <w:proofErr w:type="spellEnd"/>
      <w:r>
        <w:rPr>
          <w:rFonts w:ascii="Tahoma" w:hAnsi="Tahoma" w:cs="Tahoma"/>
          <w:i/>
          <w:iCs/>
          <w:sz w:val="16"/>
        </w:rPr>
        <w:t>/</w:t>
      </w:r>
      <w:proofErr w:type="spellStart"/>
      <w:r>
        <w:rPr>
          <w:rFonts w:ascii="Tahoma" w:hAnsi="Tahoma" w:cs="Tahoma"/>
          <w:i/>
          <w:iCs/>
          <w:sz w:val="16"/>
        </w:rPr>
        <w:t>Vinçli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çalışmalar</w:t>
      </w:r>
      <w:proofErr w:type="spellEnd"/>
      <w:r>
        <w:rPr>
          <w:rFonts w:ascii="Tahoma" w:hAnsi="Tahoma" w:cs="Tahoma"/>
          <w:i/>
          <w:iCs/>
          <w:sz w:val="16"/>
        </w:rPr>
        <w:t xml:space="preserve"> / </w:t>
      </w:r>
      <w:proofErr w:type="spellStart"/>
      <w:r>
        <w:rPr>
          <w:rFonts w:ascii="Tahoma" w:hAnsi="Tahoma" w:cs="Tahoma"/>
          <w:i/>
          <w:iCs/>
          <w:sz w:val="16"/>
        </w:rPr>
        <w:t>Faaliyet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türü</w:t>
      </w:r>
      <w:proofErr w:type="spellEnd"/>
      <w:r>
        <w:rPr>
          <w:rFonts w:ascii="Tahoma" w:hAnsi="Tahoma" w:cs="Tahoma"/>
          <w:i/>
          <w:iCs/>
          <w:sz w:val="16"/>
        </w:rPr>
        <w:t xml:space="preserve">:      /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sayısı</w:t>
      </w:r>
      <w:proofErr w:type="spellEnd"/>
      <w:r>
        <w:rPr>
          <w:rFonts w:ascii="Tahoma" w:hAnsi="Tahoma" w:cs="Tahoma"/>
          <w:i/>
          <w:iCs/>
          <w:sz w:val="16"/>
        </w:rPr>
        <w:t xml:space="preserve">:     / </w:t>
      </w:r>
      <w:proofErr w:type="spellStart"/>
      <w:r>
        <w:rPr>
          <w:rFonts w:ascii="Tahoma" w:hAnsi="Tahoma" w:cs="Tahoma"/>
          <w:i/>
          <w:iCs/>
          <w:sz w:val="16"/>
        </w:rPr>
        <w:t>Yabancı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sayısı</w:t>
      </w:r>
      <w:proofErr w:type="spellEnd"/>
      <w:r>
        <w:rPr>
          <w:rFonts w:ascii="Tahoma" w:hAnsi="Tahoma" w:cs="Tahoma"/>
          <w:i/>
          <w:iCs/>
          <w:sz w:val="16"/>
        </w:rPr>
        <w:t xml:space="preserve">: </w:t>
      </w:r>
    </w:p>
    <w:p w14:paraId="73BC5B3D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mit Verzollungsaufträgen</w:t>
      </w:r>
    </w:p>
    <w:p w14:paraId="1C0518D7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Gümrükleme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talebi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ile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birlikte</w:t>
      </w:r>
      <w:proofErr w:type="spellEnd"/>
    </w:p>
    <w:p w14:paraId="0A96B651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Versandscheine/Stückzahl: ______</w:t>
      </w:r>
    </w:p>
    <w:p w14:paraId="52DCFC78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Sevk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belgeleri</w:t>
      </w:r>
      <w:proofErr w:type="spellEnd"/>
      <w:r>
        <w:rPr>
          <w:rFonts w:ascii="Tahoma" w:hAnsi="Tahoma" w:cs="Tahoma"/>
          <w:i/>
          <w:iCs/>
          <w:sz w:val="16"/>
        </w:rPr>
        <w:t>/</w:t>
      </w:r>
      <w:proofErr w:type="spellStart"/>
      <w:r>
        <w:rPr>
          <w:rFonts w:ascii="Tahoma" w:hAnsi="Tahoma" w:cs="Tahoma"/>
          <w:i/>
          <w:iCs/>
          <w:sz w:val="16"/>
        </w:rPr>
        <w:t>Adet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sayısı</w:t>
      </w:r>
      <w:proofErr w:type="spellEnd"/>
      <w:r>
        <w:rPr>
          <w:rFonts w:ascii="Tahoma" w:hAnsi="Tahoma" w:cs="Tahoma"/>
          <w:i/>
          <w:iCs/>
          <w:sz w:val="16"/>
        </w:rPr>
        <w:t>: ______</w:t>
      </w:r>
    </w:p>
    <w:p w14:paraId="02CE6688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Besondere Zollverkehre</w:t>
      </w:r>
    </w:p>
    <w:p w14:paraId="43402834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i/>
          <w:iCs/>
          <w:sz w:val="16"/>
        </w:rPr>
        <w:t xml:space="preserve">Özel </w:t>
      </w:r>
      <w:proofErr w:type="spellStart"/>
      <w:r>
        <w:rPr>
          <w:rFonts w:ascii="Tahoma" w:hAnsi="Tahoma" w:cs="Tahoma"/>
          <w:i/>
          <w:iCs/>
          <w:sz w:val="16"/>
        </w:rPr>
        <w:t>gümrük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işlemleri</w:t>
      </w:r>
      <w:proofErr w:type="spellEnd"/>
    </w:p>
    <w:p w14:paraId="0F532099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Tätigkeit als Fiskalvertreter</w:t>
      </w:r>
    </w:p>
    <w:p w14:paraId="03163F90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1620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Vergi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temsilcisi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faaliyet</w:t>
      </w:r>
      <w:proofErr w:type="spellEnd"/>
    </w:p>
    <w:p w14:paraId="079130B6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0"/>
        </w:rPr>
      </w:pPr>
    </w:p>
    <w:p w14:paraId="68066ED7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</w:p>
    <w:p w14:paraId="59D70BD5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Eigener Fuhrpark (Anzahl/ Stück):</w:t>
      </w:r>
      <w:r>
        <w:rPr>
          <w:rFonts w:ascii="Tahoma" w:hAnsi="Tahoma" w:cs="Tahoma"/>
          <w:sz w:val="22"/>
        </w:rPr>
        <w:tab/>
        <w:t xml:space="preserve">_____ </w:t>
      </w:r>
      <w:r>
        <w:rPr>
          <w:rFonts w:ascii="Tahoma" w:hAnsi="Tahoma" w:cs="Tahoma"/>
          <w:sz w:val="22"/>
        </w:rPr>
        <w:tab/>
      </w:r>
    </w:p>
    <w:p w14:paraId="29EDBDDA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right" w:pos="9639"/>
        </w:tabs>
        <w:ind w:left="851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(oder detaillierte Fahrzeugliste separat beifügen)</w:t>
      </w:r>
    </w:p>
    <w:p w14:paraId="20991503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proofErr w:type="spellStart"/>
      <w:r>
        <w:rPr>
          <w:rFonts w:ascii="Tahoma" w:hAnsi="Tahoma" w:cs="Tahoma"/>
          <w:i/>
          <w:iCs/>
          <w:sz w:val="16"/>
        </w:rPr>
        <w:t>Kendine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ait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parkı</w:t>
      </w:r>
      <w:proofErr w:type="spellEnd"/>
      <w:r>
        <w:rPr>
          <w:rFonts w:ascii="Tahoma" w:hAnsi="Tahoma" w:cs="Tahoma"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</w:rPr>
        <w:t>Sayı</w:t>
      </w:r>
      <w:proofErr w:type="spellEnd"/>
      <w:r>
        <w:rPr>
          <w:rFonts w:ascii="Tahoma" w:hAnsi="Tahoma" w:cs="Tahoma"/>
          <w:i/>
          <w:iCs/>
          <w:sz w:val="16"/>
        </w:rPr>
        <w:t>/</w:t>
      </w:r>
      <w:proofErr w:type="spellStart"/>
      <w:r>
        <w:rPr>
          <w:rFonts w:ascii="Tahoma" w:hAnsi="Tahoma" w:cs="Tahoma"/>
          <w:i/>
          <w:iCs/>
          <w:sz w:val="16"/>
        </w:rPr>
        <w:t>Adet</w:t>
      </w:r>
      <w:proofErr w:type="spellEnd"/>
      <w:r>
        <w:rPr>
          <w:rFonts w:ascii="Tahoma" w:hAnsi="Tahoma" w:cs="Tahoma"/>
          <w:i/>
          <w:iCs/>
          <w:sz w:val="16"/>
        </w:rPr>
        <w:t>): / (</w:t>
      </w:r>
      <w:proofErr w:type="spellStart"/>
      <w:r>
        <w:rPr>
          <w:rFonts w:ascii="Tahoma" w:hAnsi="Tahoma" w:cs="Tahoma"/>
          <w:i/>
          <w:iCs/>
          <w:sz w:val="16"/>
        </w:rPr>
        <w:t>veya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detaylı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listesini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ayrı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ekleyiniz</w:t>
      </w:r>
      <w:proofErr w:type="spellEnd"/>
      <w:r>
        <w:rPr>
          <w:rFonts w:ascii="Tahoma" w:hAnsi="Tahoma" w:cs="Tahoma"/>
          <w:i/>
          <w:iCs/>
          <w:sz w:val="16"/>
        </w:rPr>
        <w:t>)</w:t>
      </w:r>
    </w:p>
    <w:p w14:paraId="2BC7CC23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sz w:val="22"/>
        </w:rPr>
      </w:pPr>
    </w:p>
    <w:p w14:paraId="2AEF2F76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Planenfahrzeuge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_____</w:t>
      </w:r>
      <w:r>
        <w:rPr>
          <w:rFonts w:ascii="Tahoma" w:hAnsi="Tahoma" w:cs="Tahoma"/>
          <w:sz w:val="22"/>
        </w:rPr>
        <w:tab/>
        <w:t>Schwerguttran</w:t>
      </w:r>
      <w:r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porter </w:t>
      </w:r>
      <w:r>
        <w:rPr>
          <w:rFonts w:ascii="Tahoma" w:hAnsi="Tahoma" w:cs="Tahoma"/>
          <w:sz w:val="22"/>
        </w:rPr>
        <w:tab/>
        <w:t>_____</w:t>
      </w:r>
    </w:p>
    <w:p w14:paraId="34FC860E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proofErr w:type="spellStart"/>
      <w:r>
        <w:rPr>
          <w:rFonts w:ascii="Tahoma" w:hAnsi="Tahoma" w:cs="Tahoma"/>
          <w:i/>
          <w:iCs/>
          <w:sz w:val="16"/>
        </w:rPr>
        <w:t>Tenteli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Ağır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Araçları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ab/>
      </w:r>
    </w:p>
    <w:p w14:paraId="56AF85CD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Kofferfahrzeuge </w:t>
      </w:r>
      <w:r>
        <w:rPr>
          <w:rFonts w:ascii="Tahoma" w:hAnsi="Tahoma" w:cs="Tahoma"/>
          <w:sz w:val="22"/>
        </w:rPr>
        <w:tab/>
        <w:t>_____</w:t>
      </w:r>
      <w:r>
        <w:rPr>
          <w:rFonts w:ascii="Tahoma" w:hAnsi="Tahoma" w:cs="Tahoma"/>
          <w:sz w:val="22"/>
        </w:rPr>
        <w:tab/>
        <w:t xml:space="preserve">Autotransporter </w:t>
      </w:r>
      <w:r>
        <w:rPr>
          <w:rFonts w:ascii="Tahoma" w:hAnsi="Tahoma" w:cs="Tahoma"/>
          <w:sz w:val="22"/>
        </w:rPr>
        <w:tab/>
        <w:t>_____</w:t>
      </w:r>
    </w:p>
    <w:p w14:paraId="26ACE496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rPr>
          <w:rFonts w:ascii="Tahoma" w:hAnsi="Tahoma" w:cs="Tahoma"/>
          <w:i/>
          <w:iCs/>
          <w:sz w:val="16"/>
        </w:rPr>
      </w:pPr>
      <w:proofErr w:type="spellStart"/>
      <w:r>
        <w:rPr>
          <w:rFonts w:ascii="Tahoma" w:hAnsi="Tahoma" w:cs="Tahoma"/>
          <w:i/>
          <w:iCs/>
          <w:sz w:val="16"/>
        </w:rPr>
        <w:t>Kasalı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Binek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aracı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taşımaya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mahsus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Araçlar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ab/>
      </w:r>
    </w:p>
    <w:p w14:paraId="51CA2389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Temperaturgeführte Fah</w:t>
      </w:r>
      <w:r>
        <w:rPr>
          <w:rFonts w:ascii="Tahoma" w:hAnsi="Tahoma" w:cs="Tahoma"/>
          <w:sz w:val="22"/>
        </w:rPr>
        <w:t>r</w:t>
      </w:r>
      <w:r>
        <w:rPr>
          <w:rFonts w:ascii="Tahoma" w:hAnsi="Tahoma" w:cs="Tahoma"/>
          <w:sz w:val="22"/>
        </w:rPr>
        <w:t xml:space="preserve">zeuge </w:t>
      </w:r>
      <w:r>
        <w:rPr>
          <w:rFonts w:ascii="Tahoma" w:hAnsi="Tahoma" w:cs="Tahoma"/>
          <w:sz w:val="22"/>
        </w:rPr>
        <w:tab/>
        <w:t>_____</w:t>
      </w:r>
      <w:r>
        <w:rPr>
          <w:rFonts w:ascii="Tahoma" w:hAnsi="Tahoma" w:cs="Tahoma"/>
          <w:sz w:val="22"/>
        </w:rPr>
        <w:tab/>
        <w:t xml:space="preserve">Kipper </w:t>
      </w:r>
      <w:r>
        <w:rPr>
          <w:rFonts w:ascii="Tahoma" w:hAnsi="Tahoma" w:cs="Tahoma"/>
          <w:sz w:val="22"/>
        </w:rPr>
        <w:tab/>
        <w:t>_____</w:t>
      </w:r>
    </w:p>
    <w:p w14:paraId="52C21ED4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proofErr w:type="spellStart"/>
      <w:r>
        <w:rPr>
          <w:rFonts w:ascii="Tahoma" w:hAnsi="Tahoma" w:cs="Tahoma"/>
          <w:i/>
          <w:iCs/>
          <w:sz w:val="16"/>
        </w:rPr>
        <w:t>Isı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kontrollü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Damper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ab/>
      </w:r>
    </w:p>
    <w:p w14:paraId="7C257F9B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Kühlfahrzeuge </w:t>
      </w:r>
      <w:r>
        <w:rPr>
          <w:rFonts w:ascii="Tahoma" w:hAnsi="Tahoma" w:cs="Tahoma"/>
          <w:sz w:val="22"/>
        </w:rPr>
        <w:tab/>
        <w:t>_____</w:t>
      </w:r>
      <w:r>
        <w:rPr>
          <w:rFonts w:ascii="Tahoma" w:hAnsi="Tahoma" w:cs="Tahoma"/>
          <w:sz w:val="22"/>
        </w:rPr>
        <w:tab/>
        <w:t xml:space="preserve">Tank- und Silofahrzeuge </w:t>
      </w:r>
      <w:r>
        <w:rPr>
          <w:rFonts w:ascii="Tahoma" w:hAnsi="Tahoma" w:cs="Tahoma"/>
          <w:sz w:val="22"/>
        </w:rPr>
        <w:tab/>
        <w:t>_____</w:t>
      </w:r>
    </w:p>
    <w:p w14:paraId="459D6049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proofErr w:type="spellStart"/>
      <w:r>
        <w:rPr>
          <w:rFonts w:ascii="Tahoma" w:hAnsi="Tahoma" w:cs="Tahoma"/>
          <w:i/>
          <w:iCs/>
          <w:sz w:val="16"/>
        </w:rPr>
        <w:t>Frigofirik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  <w:t xml:space="preserve">Tanker </w:t>
      </w:r>
      <w:proofErr w:type="spellStart"/>
      <w:r>
        <w:rPr>
          <w:rFonts w:ascii="Tahoma" w:hAnsi="Tahoma" w:cs="Tahoma"/>
          <w:i/>
          <w:iCs/>
          <w:sz w:val="16"/>
        </w:rPr>
        <w:t>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Silobas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Araç</w:t>
      </w:r>
      <w:proofErr w:type="spellEnd"/>
      <w:r>
        <w:rPr>
          <w:rFonts w:ascii="Tahoma" w:hAnsi="Tahoma" w:cs="Tahoma"/>
          <w:i/>
          <w:iCs/>
          <w:sz w:val="16"/>
        </w:rPr>
        <w:tab/>
      </w:r>
    </w:p>
    <w:p w14:paraId="4183977A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Sonstige Spezialfahrzeuge </w:t>
      </w:r>
      <w:r>
        <w:rPr>
          <w:rFonts w:ascii="Tahoma" w:hAnsi="Tahoma" w:cs="Tahoma"/>
          <w:sz w:val="22"/>
        </w:rPr>
        <w:tab/>
        <w:t>_____</w:t>
      </w:r>
    </w:p>
    <w:p w14:paraId="7056FDAE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proofErr w:type="spellStart"/>
      <w:r>
        <w:rPr>
          <w:rFonts w:ascii="Tahoma" w:hAnsi="Tahoma" w:cs="Tahoma"/>
          <w:i/>
          <w:iCs/>
          <w:sz w:val="16"/>
        </w:rPr>
        <w:t>Diğer</w:t>
      </w:r>
      <w:proofErr w:type="spellEnd"/>
      <w:r>
        <w:rPr>
          <w:rFonts w:ascii="Tahoma" w:hAnsi="Tahoma" w:cs="Tahoma"/>
          <w:i/>
          <w:iCs/>
          <w:sz w:val="16"/>
        </w:rPr>
        <w:t xml:space="preserve"> Özel </w:t>
      </w:r>
      <w:proofErr w:type="spellStart"/>
      <w:r>
        <w:rPr>
          <w:rFonts w:ascii="Tahoma" w:hAnsi="Tahoma" w:cs="Tahoma"/>
          <w:i/>
          <w:iCs/>
          <w:sz w:val="16"/>
        </w:rPr>
        <w:t>Araçlar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ab/>
      </w:r>
    </w:p>
    <w:p w14:paraId="544EFEA9" w14:textId="77777777" w:rsidR="00942207" w:rsidRDefault="00942207" w:rsidP="00942207">
      <w:pPr>
        <w:tabs>
          <w:tab w:val="left" w:pos="284"/>
          <w:tab w:val="left" w:pos="1247"/>
          <w:tab w:val="left" w:pos="4320"/>
          <w:tab w:val="left" w:pos="5400"/>
          <w:tab w:val="left" w:pos="8460"/>
          <w:tab w:val="right" w:pos="9639"/>
        </w:tabs>
        <w:ind w:left="851"/>
        <w:jc w:val="both"/>
        <w:rPr>
          <w:rFonts w:ascii="Tahoma" w:hAnsi="Tahoma" w:cs="Tahoma"/>
          <w:sz w:val="22"/>
        </w:rPr>
      </w:pPr>
    </w:p>
    <w:p w14:paraId="758C7C5F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Besitzen die Fahrzeuge zwei unabhängig voneinander funktionierende Diebstahl-</w:t>
      </w:r>
    </w:p>
    <w:p w14:paraId="298C46B1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sz w:val="22"/>
        </w:rPr>
      </w:pPr>
      <w:proofErr w:type="spellStart"/>
      <w:proofErr w:type="gramStart"/>
      <w:r>
        <w:rPr>
          <w:rFonts w:ascii="Tahoma" w:hAnsi="Tahoma" w:cs="Tahoma"/>
          <w:sz w:val="22"/>
        </w:rPr>
        <w:t>sicheru</w:t>
      </w:r>
      <w:r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>gen</w:t>
      </w:r>
      <w:proofErr w:type="spellEnd"/>
      <w:r>
        <w:rPr>
          <w:rFonts w:ascii="Tahoma" w:hAnsi="Tahoma" w:cs="Tahoma"/>
          <w:sz w:val="22"/>
        </w:rPr>
        <w:t xml:space="preserve"> ?</w:t>
      </w:r>
      <w:proofErr w:type="gramEnd"/>
      <w:r>
        <w:rPr>
          <w:rFonts w:ascii="Tahoma" w:hAnsi="Tahoma" w:cs="Tahoma"/>
          <w:sz w:val="22"/>
        </w:rPr>
        <w:t xml:space="preserve"> (Türschloss, Lenkradschloss oder Serienzündschloss zählen nicht hierzu)</w:t>
      </w:r>
    </w:p>
    <w:p w14:paraId="0580C9A6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sz w:val="22"/>
        </w:rPr>
      </w:pPr>
      <w:r>
        <w:rPr>
          <w:rStyle w:val="Vurgu"/>
          <w:rFonts w:ascii="Tahoma" w:hAnsi="Tahoma" w:cs="Tahoma"/>
          <w:sz w:val="16"/>
          <w:szCs w:val="20"/>
          <w:lang w:val="tr-TR"/>
        </w:rPr>
        <w:t xml:space="preserve">Araçlar, birbirinden bağımsız olarak çalışan hırsızlığa karşı iki adet emniyete sahip </w:t>
      </w:r>
      <w:proofErr w:type="gramStart"/>
      <w:r>
        <w:rPr>
          <w:rStyle w:val="Vurgu"/>
          <w:rFonts w:ascii="Tahoma" w:hAnsi="Tahoma" w:cs="Tahoma"/>
          <w:sz w:val="16"/>
          <w:szCs w:val="20"/>
          <w:lang w:val="tr-TR"/>
        </w:rPr>
        <w:t>mi ?</w:t>
      </w:r>
      <w:proofErr w:type="gramEnd"/>
      <w:r>
        <w:rPr>
          <w:rFonts w:ascii="Tahoma" w:hAnsi="Tahoma" w:cs="Tahoma"/>
          <w:sz w:val="22"/>
        </w:rPr>
        <w:t xml:space="preserve"> </w:t>
      </w:r>
    </w:p>
    <w:p w14:paraId="38C49483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nein  </w:t>
      </w:r>
      <w:r>
        <w:rPr>
          <w:rFonts w:ascii="Tahoma" w:hAnsi="Tahoma" w:cs="Tahoma"/>
          <w:sz w:val="22"/>
        </w:rPr>
        <w:fldChar w:fldCharType="begin">
          <w:ffData>
            <w:name w:val="Kontrollkästchen5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 ja (welche und bei welchen Fahrzeugen)</w:t>
      </w:r>
    </w:p>
    <w:p w14:paraId="688229B3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i/>
          <w:iCs/>
          <w:sz w:val="16"/>
          <w:lang w:val="it-IT"/>
        </w:rPr>
      </w:pPr>
      <w:r>
        <w:rPr>
          <w:rFonts w:ascii="Tahoma" w:hAnsi="Tahoma" w:cs="Tahoma"/>
          <w:i/>
          <w:iCs/>
          <w:sz w:val="16"/>
          <w:lang w:val="it-IT"/>
        </w:rPr>
        <w:t>Hayır /  Evet (hangileri ve hangi araçlarda)</w:t>
      </w:r>
    </w:p>
    <w:p w14:paraId="64869623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sz w:val="22"/>
          <w:lang w:val="it-IT"/>
        </w:rPr>
      </w:pPr>
    </w:p>
    <w:p w14:paraId="1A3A9BF4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Besitzen die Fahrzeuge Trackingsystem?</w:t>
      </w:r>
    </w:p>
    <w:p w14:paraId="557D8DF2" w14:textId="77777777" w:rsidR="00942207" w:rsidRPr="00202F3F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i/>
          <w:iCs/>
          <w:sz w:val="16"/>
          <w:lang w:val="it-IT"/>
        </w:rPr>
      </w:pPr>
      <w:r w:rsidRPr="00202F3F">
        <w:rPr>
          <w:rFonts w:ascii="Tahoma" w:hAnsi="Tahoma" w:cs="Tahoma"/>
          <w:i/>
          <w:iCs/>
          <w:sz w:val="16"/>
          <w:lang w:val="it-IT"/>
        </w:rPr>
        <w:t>Araçlarda GPRS takip sistemi var mı?</w:t>
      </w:r>
    </w:p>
    <w:p w14:paraId="4CBB607E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nein  </w:t>
      </w:r>
      <w:r>
        <w:rPr>
          <w:rFonts w:ascii="Tahoma" w:hAnsi="Tahoma" w:cs="Tahoma"/>
          <w:sz w:val="22"/>
        </w:rPr>
        <w:fldChar w:fldCharType="begin">
          <w:ffData>
            <w:name w:val="Kontrollkästchen5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 ja (welche und bei welchen Fahrzeugen)</w:t>
      </w:r>
    </w:p>
    <w:p w14:paraId="4B71AAF9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i/>
          <w:iCs/>
          <w:sz w:val="16"/>
          <w:lang w:val="it-IT"/>
        </w:rPr>
      </w:pPr>
      <w:r>
        <w:rPr>
          <w:rFonts w:ascii="Tahoma" w:hAnsi="Tahoma" w:cs="Tahoma"/>
          <w:i/>
          <w:iCs/>
          <w:sz w:val="16"/>
          <w:lang w:val="it-IT"/>
        </w:rPr>
        <w:t>Hayır /  Evet (hangileri ve hangi araçlarda)</w:t>
      </w:r>
    </w:p>
    <w:p w14:paraId="62B8ED32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sz w:val="22"/>
          <w:lang w:val="it-IT"/>
        </w:rPr>
      </w:pPr>
    </w:p>
    <w:p w14:paraId="6B706FBA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  <w:lang w:val="it-IT"/>
        </w:rPr>
      </w:pPr>
    </w:p>
    <w:p w14:paraId="537B273C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b/>
          <w:bCs/>
          <w:sz w:val="22"/>
          <w:u w:val="single"/>
        </w:rPr>
      </w:pPr>
    </w:p>
    <w:p w14:paraId="369CFB98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b/>
          <w:bCs/>
          <w:sz w:val="22"/>
          <w:u w:val="single"/>
        </w:rPr>
      </w:pPr>
    </w:p>
    <w:p w14:paraId="3F6CC50B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b/>
          <w:bCs/>
          <w:sz w:val="22"/>
          <w:u w:val="single"/>
        </w:rPr>
      </w:pPr>
    </w:p>
    <w:p w14:paraId="4AD01422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  <w:u w:val="single"/>
        </w:rPr>
        <w:lastRenderedPageBreak/>
        <w:t>Gesetzliche</w:t>
      </w:r>
      <w:r>
        <w:rPr>
          <w:rFonts w:ascii="Tahoma" w:hAnsi="Tahoma" w:cs="Tahoma"/>
          <w:b/>
          <w:bCs/>
          <w:sz w:val="22"/>
        </w:rPr>
        <w:t xml:space="preserve"> Haftungsgrundlagen des Transportrechts</w:t>
      </w:r>
    </w:p>
    <w:p w14:paraId="2BA12DBA" w14:textId="77777777" w:rsidR="00942207" w:rsidRDefault="00942207" w:rsidP="00942207">
      <w:pPr>
        <w:keepNext/>
        <w:tabs>
          <w:tab w:val="left" w:pos="284"/>
          <w:tab w:val="left" w:pos="851"/>
          <w:tab w:val="right" w:pos="9639"/>
        </w:tabs>
        <w:ind w:left="284"/>
        <w:jc w:val="both"/>
        <w:outlineLvl w:val="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proofErr w:type="spellStart"/>
      <w:r>
        <w:rPr>
          <w:rFonts w:ascii="Tahoma" w:hAnsi="Tahoma" w:cs="Tahoma"/>
          <w:bCs/>
          <w:i/>
          <w:iCs/>
          <w:sz w:val="16"/>
          <w:u w:val="single"/>
        </w:rPr>
        <w:t>Taşıma</w:t>
      </w:r>
      <w:proofErr w:type="spellEnd"/>
      <w:r>
        <w:rPr>
          <w:rFonts w:ascii="Tahoma" w:hAnsi="Tahoma" w:cs="Tahoma"/>
          <w:bCs/>
          <w:i/>
          <w:iCs/>
          <w:sz w:val="16"/>
          <w:u w:val="single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16"/>
        </w:rPr>
        <w:t>Hukukunun</w:t>
      </w:r>
      <w:proofErr w:type="spellEnd"/>
      <w:r>
        <w:rPr>
          <w:rFonts w:ascii="Tahoma" w:hAnsi="Tahoma" w:cs="Tahoma"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16"/>
        </w:rPr>
        <w:t>kanuni</w:t>
      </w:r>
      <w:proofErr w:type="spellEnd"/>
      <w:r>
        <w:rPr>
          <w:rFonts w:ascii="Tahoma" w:hAnsi="Tahoma" w:cs="Tahoma"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16"/>
        </w:rPr>
        <w:t>sorumluluk</w:t>
      </w:r>
      <w:proofErr w:type="spellEnd"/>
      <w:r>
        <w:rPr>
          <w:rFonts w:ascii="Tahoma" w:hAnsi="Tahoma" w:cs="Tahoma"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16"/>
        </w:rPr>
        <w:t>esasları</w:t>
      </w:r>
      <w:proofErr w:type="spellEnd"/>
    </w:p>
    <w:p w14:paraId="6163F616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0"/>
        </w:rPr>
      </w:pPr>
    </w:p>
    <w:p w14:paraId="52E488B3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2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türkische gesetzliche Bestimmungen (Art. 850 ff türkisches HGB)</w:t>
      </w:r>
    </w:p>
    <w:p w14:paraId="245D2BA6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Style w:val="Vurgu"/>
          <w:rFonts w:ascii="Tahoma" w:hAnsi="Tahoma" w:cs="Tahoma"/>
          <w:sz w:val="16"/>
          <w:szCs w:val="20"/>
          <w:lang w:val="tr-TR"/>
        </w:rPr>
        <w:t xml:space="preserve">Türk hukuk </w:t>
      </w:r>
      <w:proofErr w:type="spellStart"/>
      <w:proofErr w:type="gramStart"/>
      <w:r>
        <w:rPr>
          <w:rStyle w:val="Vurgu"/>
          <w:rFonts w:ascii="Tahoma" w:hAnsi="Tahoma" w:cs="Tahoma"/>
          <w:sz w:val="16"/>
          <w:szCs w:val="20"/>
          <w:lang w:val="tr-TR"/>
        </w:rPr>
        <w:t>uygulması</w:t>
      </w:r>
      <w:proofErr w:type="spellEnd"/>
      <w:r>
        <w:rPr>
          <w:rStyle w:val="Vurgu"/>
          <w:rFonts w:ascii="Tahoma" w:hAnsi="Tahoma" w:cs="Tahoma"/>
          <w:sz w:val="16"/>
          <w:szCs w:val="20"/>
          <w:lang w:val="tr-TR"/>
        </w:rPr>
        <w:t>  (</w:t>
      </w:r>
      <w:proofErr w:type="gramEnd"/>
      <w:r>
        <w:rPr>
          <w:rStyle w:val="Vurgu"/>
          <w:rFonts w:ascii="Tahoma" w:hAnsi="Tahoma" w:cs="Tahoma"/>
          <w:sz w:val="16"/>
          <w:szCs w:val="20"/>
          <w:lang w:val="tr-TR"/>
        </w:rPr>
        <w:t>Türk Ticaret Kanunu 850. madde ve müteakip)</w:t>
      </w:r>
    </w:p>
    <w:p w14:paraId="25603302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2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CMR-Konvention</w:t>
      </w:r>
    </w:p>
    <w:p w14:paraId="769193F0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/>
          <w:iCs/>
          <w:sz w:val="16"/>
        </w:rPr>
        <w:t>CMR-</w:t>
      </w:r>
      <w:proofErr w:type="spellStart"/>
      <w:r>
        <w:rPr>
          <w:rFonts w:ascii="Tahoma" w:hAnsi="Tahoma" w:cs="Tahoma"/>
          <w:i/>
          <w:iCs/>
          <w:sz w:val="16"/>
        </w:rPr>
        <w:t>Konvansiyonu</w:t>
      </w:r>
      <w:proofErr w:type="spellEnd"/>
    </w:p>
    <w:p w14:paraId="49E55194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29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zwingendes ausländisches Transportrecht innerhalb: </w:t>
      </w:r>
      <w:r>
        <w:rPr>
          <w:rFonts w:ascii="Tahoma" w:hAnsi="Tahoma" w:cs="Tahoma"/>
          <w:sz w:val="22"/>
        </w:rPr>
        <w:tab/>
        <w:t>__________________________</w:t>
      </w:r>
    </w:p>
    <w:p w14:paraId="7D776A1C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dahilinde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zorunlu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yabancı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hukuku</w:t>
      </w:r>
      <w:proofErr w:type="spellEnd"/>
    </w:p>
    <w:p w14:paraId="692EC215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i/>
          <w:iCs/>
          <w:sz w:val="16"/>
        </w:rPr>
      </w:pPr>
    </w:p>
    <w:p w14:paraId="41D8A108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i/>
          <w:iCs/>
          <w:sz w:val="16"/>
        </w:rPr>
      </w:pPr>
    </w:p>
    <w:p w14:paraId="2EA67DFC" w14:textId="77777777" w:rsidR="00942207" w:rsidRDefault="00942207" w:rsidP="00942207">
      <w:pPr>
        <w:keepNext/>
        <w:numPr>
          <w:ilvl w:val="1"/>
          <w:numId w:val="5"/>
        </w:numPr>
        <w:tabs>
          <w:tab w:val="left" w:pos="284"/>
          <w:tab w:val="left" w:pos="851"/>
          <w:tab w:val="right" w:pos="9639"/>
        </w:tabs>
        <w:outlineLvl w:val="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  <w:u w:val="single"/>
        </w:rPr>
        <w:t>Vertragliche</w:t>
      </w:r>
      <w:r>
        <w:rPr>
          <w:rFonts w:ascii="Tahoma" w:hAnsi="Tahoma" w:cs="Tahoma"/>
          <w:b/>
          <w:bCs/>
          <w:sz w:val="22"/>
        </w:rPr>
        <w:t xml:space="preserve"> Haftungsgrundlagen</w:t>
      </w:r>
    </w:p>
    <w:p w14:paraId="443BEA5D" w14:textId="77777777" w:rsidR="00942207" w:rsidRDefault="00942207" w:rsidP="00942207">
      <w:pPr>
        <w:keepNext/>
        <w:tabs>
          <w:tab w:val="left" w:pos="284"/>
          <w:tab w:val="left" w:pos="851"/>
          <w:tab w:val="right" w:pos="9639"/>
        </w:tabs>
        <w:ind w:left="284"/>
        <w:outlineLvl w:val="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proofErr w:type="spellStart"/>
      <w:r>
        <w:rPr>
          <w:rFonts w:ascii="Tahoma" w:hAnsi="Tahoma" w:cs="Tahoma"/>
          <w:b/>
          <w:bCs/>
          <w:i/>
          <w:iCs/>
          <w:sz w:val="16"/>
          <w:u w:val="single"/>
        </w:rPr>
        <w:t>Akdi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sorumluluk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esasları</w:t>
      </w:r>
      <w:proofErr w:type="spellEnd"/>
    </w:p>
    <w:p w14:paraId="499AC601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0"/>
        </w:rPr>
      </w:pPr>
    </w:p>
    <w:p w14:paraId="51AAF47F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3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Individualvereinbarungen mit </w:t>
      </w:r>
      <w:r>
        <w:rPr>
          <w:rFonts w:ascii="Tahoma" w:hAnsi="Tahoma" w:cs="Tahoma"/>
          <w:sz w:val="22"/>
        </w:rPr>
        <w:tab/>
        <w:t>____________________________________________</w:t>
      </w:r>
    </w:p>
    <w:p w14:paraId="267287B3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>(wenn vorhanden, bitte separat beil</w:t>
      </w:r>
      <w:r>
        <w:rPr>
          <w:rFonts w:ascii="Tahoma" w:hAnsi="Tahoma" w:cs="Tahoma"/>
          <w:sz w:val="18"/>
        </w:rPr>
        <w:t>e</w:t>
      </w:r>
      <w:r>
        <w:rPr>
          <w:rFonts w:ascii="Tahoma" w:hAnsi="Tahoma" w:cs="Tahoma"/>
          <w:sz w:val="18"/>
        </w:rPr>
        <w:t>gen)</w:t>
      </w:r>
    </w:p>
    <w:p w14:paraId="12CCB685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18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ile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ferdi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anlaşmalar</w:t>
      </w:r>
      <w:proofErr w:type="spellEnd"/>
      <w:r>
        <w:rPr>
          <w:rFonts w:ascii="Tahoma" w:hAnsi="Tahoma" w:cs="Tahoma"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</w:rPr>
        <w:t>var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ise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lütfen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ayrı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ekleyiniz</w:t>
      </w:r>
      <w:proofErr w:type="spellEnd"/>
      <w:r>
        <w:rPr>
          <w:rFonts w:ascii="Tahoma" w:hAnsi="Tahoma" w:cs="Tahoma"/>
          <w:i/>
          <w:iCs/>
          <w:sz w:val="16"/>
        </w:rPr>
        <w:t>)</w:t>
      </w:r>
    </w:p>
    <w:p w14:paraId="5282D3A6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0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sonstige </w:t>
      </w:r>
      <w:proofErr w:type="spellStart"/>
      <w:r>
        <w:rPr>
          <w:rFonts w:ascii="Tahoma" w:hAnsi="Tahoma" w:cs="Tahoma"/>
          <w:sz w:val="22"/>
        </w:rPr>
        <w:t>AGB´s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18"/>
        </w:rPr>
        <w:t>(falls ja, bitte separat beifügen)</w:t>
      </w:r>
    </w:p>
    <w:p w14:paraId="7FFE5E25" w14:textId="77777777" w:rsidR="00942207" w:rsidRDefault="00942207" w:rsidP="00942207">
      <w:pPr>
        <w:tabs>
          <w:tab w:val="left" w:pos="284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18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diğer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genel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ticari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şartlar</w:t>
      </w:r>
      <w:proofErr w:type="spellEnd"/>
      <w:r>
        <w:rPr>
          <w:rFonts w:ascii="Tahoma" w:hAnsi="Tahoma" w:cs="Tahoma"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</w:rPr>
        <w:t>evet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ise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lütfen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ayrı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ekleyiniz</w:t>
      </w:r>
      <w:proofErr w:type="spellEnd"/>
      <w:r>
        <w:rPr>
          <w:rFonts w:ascii="Tahoma" w:hAnsi="Tahoma" w:cs="Tahoma"/>
          <w:i/>
          <w:iCs/>
          <w:sz w:val="16"/>
        </w:rPr>
        <w:t>)</w:t>
      </w:r>
    </w:p>
    <w:p w14:paraId="5C6E9F49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ind w:left="851"/>
        <w:jc w:val="both"/>
        <w:rPr>
          <w:rFonts w:ascii="Tahoma" w:hAnsi="Tahoma" w:cs="Tahoma"/>
          <w:sz w:val="22"/>
        </w:rPr>
      </w:pPr>
    </w:p>
    <w:p w14:paraId="1AE19873" w14:textId="77777777" w:rsidR="00942207" w:rsidRDefault="00942207" w:rsidP="00942207">
      <w:pPr>
        <w:pStyle w:val="GvdeMetniGirintisi2"/>
        <w:keepNext/>
        <w:tabs>
          <w:tab w:val="clear" w:pos="1304"/>
          <w:tab w:val="left" w:pos="284"/>
          <w:tab w:val="left" w:pos="851"/>
          <w:tab w:val="left" w:pos="1247"/>
          <w:tab w:val="right" w:pos="9639"/>
        </w:tabs>
        <w:ind w:left="284"/>
        <w:jc w:val="both"/>
        <w:outlineLvl w:val="4"/>
      </w:pPr>
      <w:r>
        <w:t>3.4</w:t>
      </w:r>
      <w:r>
        <w:tab/>
        <w:t xml:space="preserve">Beschreibung des geografischen Tätigkeitsbereichs im Rahmen der </w:t>
      </w:r>
    </w:p>
    <w:p w14:paraId="5BA240F4" w14:textId="77777777" w:rsidR="00942207" w:rsidRDefault="00942207" w:rsidP="00942207">
      <w:pPr>
        <w:pStyle w:val="GvdeMetniGirintisi2"/>
        <w:keepNext/>
        <w:tabs>
          <w:tab w:val="clear" w:pos="1304"/>
          <w:tab w:val="left" w:pos="284"/>
          <w:tab w:val="left" w:pos="851"/>
          <w:tab w:val="left" w:pos="1247"/>
          <w:tab w:val="right" w:pos="9639"/>
        </w:tabs>
        <w:ind w:left="284"/>
        <w:jc w:val="both"/>
        <w:outlineLvl w:val="4"/>
      </w:pPr>
      <w:r>
        <w:tab/>
        <w:t>Frachtführer-Leistungen</w:t>
      </w:r>
    </w:p>
    <w:p w14:paraId="7AA2ADEC" w14:textId="77777777" w:rsidR="00942207" w:rsidRDefault="00942207" w:rsidP="00942207">
      <w:pPr>
        <w:pStyle w:val="GvdeMetniGirintisi2"/>
        <w:keepNext/>
        <w:tabs>
          <w:tab w:val="clear" w:pos="1304"/>
          <w:tab w:val="left" w:pos="284"/>
          <w:tab w:val="left" w:pos="851"/>
          <w:tab w:val="left" w:pos="1247"/>
          <w:tab w:val="right" w:pos="9639"/>
        </w:tabs>
        <w:ind w:left="284"/>
        <w:jc w:val="both"/>
        <w:outlineLvl w:val="4"/>
      </w:pPr>
      <w:r>
        <w:tab/>
      </w:r>
      <w:proofErr w:type="spellStart"/>
      <w:r>
        <w:rPr>
          <w:i/>
          <w:iCs/>
          <w:sz w:val="16"/>
        </w:rPr>
        <w:t>Taşıyıcı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faaliyetleri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çerçevesindeki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coğrafi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faaliyet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alanının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açıklaması</w:t>
      </w:r>
      <w:proofErr w:type="spellEnd"/>
    </w:p>
    <w:p w14:paraId="4DF73C68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0"/>
        </w:rPr>
      </w:pPr>
    </w:p>
    <w:p w14:paraId="20D53D6C" w14:textId="77777777" w:rsidR="00942207" w:rsidRDefault="00942207" w:rsidP="00942207">
      <w:pPr>
        <w:tabs>
          <w:tab w:val="left" w:pos="284"/>
          <w:tab w:val="left" w:pos="851"/>
          <w:tab w:val="left" w:pos="1247"/>
          <w:tab w:val="left" w:pos="5400"/>
          <w:tab w:val="left" w:pos="5760"/>
          <w:tab w:val="right" w:pos="9639"/>
        </w:tabs>
        <w:ind w:left="851"/>
        <w:rPr>
          <w:rFonts w:ascii="Tahoma" w:hAnsi="Tahoma" w:cs="Tahoma"/>
          <w:i/>
          <w:iCs/>
          <w:sz w:val="16"/>
          <w:lang w:val="it-IT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  <w:lang w:val="it-IT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  <w:lang w:val="it-IT"/>
        </w:rPr>
        <w:tab/>
        <w:t xml:space="preserve">national </w:t>
      </w:r>
      <w:r>
        <w:rPr>
          <w:rFonts w:ascii="Tahoma" w:hAnsi="Tahoma" w:cs="Tahoma"/>
          <w:i/>
          <w:iCs/>
          <w:sz w:val="16"/>
          <w:lang w:val="it-IT"/>
        </w:rPr>
        <w:t>Ulusal (Türkiye İçi)</w:t>
      </w:r>
      <w:r>
        <w:rPr>
          <w:rFonts w:ascii="Tahoma" w:hAnsi="Tahoma" w:cs="Tahoma"/>
          <w:i/>
          <w:iCs/>
          <w:sz w:val="18"/>
          <w:lang w:val="it-IT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Kontrollkästchen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  <w:lang w:val="it-IT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  <w:lang w:val="it-IT"/>
        </w:rPr>
        <w:tab/>
        <w:t xml:space="preserve">EWR  </w:t>
      </w:r>
      <w:r>
        <w:rPr>
          <w:rFonts w:ascii="Tahoma" w:hAnsi="Tahoma" w:cs="Tahoma"/>
          <w:i/>
          <w:iCs/>
          <w:sz w:val="16"/>
          <w:lang w:val="it-IT"/>
        </w:rPr>
        <w:t>Avrupa Ekonomi Bölgesi</w:t>
      </w:r>
    </w:p>
    <w:p w14:paraId="2FA21155" w14:textId="77777777" w:rsidR="00942207" w:rsidRPr="002C4DD7" w:rsidRDefault="00942207" w:rsidP="00942207">
      <w:pPr>
        <w:tabs>
          <w:tab w:val="left" w:pos="284"/>
          <w:tab w:val="left" w:pos="851"/>
          <w:tab w:val="left" w:pos="1247"/>
          <w:tab w:val="left" w:pos="5400"/>
          <w:tab w:val="left" w:pos="5760"/>
          <w:tab w:val="right" w:pos="9639"/>
        </w:tabs>
        <w:ind w:left="1241" w:hanging="390"/>
        <w:rPr>
          <w:rFonts w:ascii="Tahoma" w:hAnsi="Tahoma" w:cs="Tahoma"/>
          <w:i/>
          <w:iCs/>
          <w:sz w:val="16"/>
          <w:lang w:val="it-IT"/>
        </w:rPr>
      </w:pPr>
      <w:r w:rsidRPr="002C4DD7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C4DD7">
        <w:rPr>
          <w:rFonts w:ascii="Tahoma" w:hAnsi="Tahoma" w:cs="Tahoma"/>
          <w:sz w:val="22"/>
          <w:lang w:val="it-IT"/>
        </w:rPr>
        <w:instrText xml:space="preserve"> FORMCHECKBOX </w:instrText>
      </w:r>
      <w:r w:rsidRPr="002C4DD7">
        <w:rPr>
          <w:rFonts w:ascii="Tahoma" w:hAnsi="Tahoma" w:cs="Tahoma"/>
          <w:sz w:val="22"/>
        </w:rPr>
      </w:r>
      <w:r w:rsidRPr="002C4DD7">
        <w:rPr>
          <w:rFonts w:ascii="Tahoma" w:hAnsi="Tahoma" w:cs="Tahoma"/>
          <w:sz w:val="22"/>
        </w:rPr>
        <w:fldChar w:fldCharType="end"/>
      </w:r>
      <w:r w:rsidRPr="002C4DD7">
        <w:rPr>
          <w:rFonts w:ascii="Tahoma" w:hAnsi="Tahoma" w:cs="Tahoma"/>
          <w:sz w:val="22"/>
          <w:lang w:val="it-IT"/>
        </w:rPr>
        <w:tab/>
        <w:t>Europa exkl. GUS-Staaten</w:t>
      </w:r>
      <w:r w:rsidRPr="002C4DD7">
        <w:rPr>
          <w:rFonts w:ascii="Tahoma" w:hAnsi="Tahoma" w:cs="Tahoma"/>
          <w:sz w:val="22"/>
          <w:lang w:val="it-IT"/>
        </w:rPr>
        <w:tab/>
      </w:r>
      <w:r w:rsidRPr="002C4DD7">
        <w:rPr>
          <w:rFonts w:ascii="Tahoma" w:hAnsi="Tahoma" w:cs="Tahoma"/>
          <w:sz w:val="22"/>
        </w:rPr>
        <w:fldChar w:fldCharType="begin">
          <w:ffData>
            <w:name w:val="Kontrollkästchen45"/>
            <w:enabled/>
            <w:calcOnExit w:val="0"/>
            <w:checkBox>
              <w:size w:val="24"/>
              <w:default w:val="0"/>
            </w:checkBox>
          </w:ffData>
        </w:fldChar>
      </w:r>
      <w:r w:rsidRPr="002C4DD7">
        <w:rPr>
          <w:rFonts w:ascii="Tahoma" w:hAnsi="Tahoma" w:cs="Tahoma"/>
          <w:sz w:val="22"/>
          <w:lang w:val="it-IT"/>
        </w:rPr>
        <w:instrText xml:space="preserve"> FORMCHECKBOX </w:instrText>
      </w:r>
      <w:r w:rsidRPr="002C4DD7">
        <w:rPr>
          <w:rFonts w:ascii="Tahoma" w:hAnsi="Tahoma" w:cs="Tahoma"/>
          <w:sz w:val="22"/>
        </w:rPr>
      </w:r>
      <w:r w:rsidRPr="002C4DD7">
        <w:rPr>
          <w:rFonts w:ascii="Tahoma" w:hAnsi="Tahoma" w:cs="Tahoma"/>
          <w:sz w:val="22"/>
        </w:rPr>
        <w:fldChar w:fldCharType="end"/>
      </w:r>
      <w:r w:rsidRPr="002C4DD7">
        <w:rPr>
          <w:rFonts w:ascii="Tahoma" w:hAnsi="Tahoma" w:cs="Tahoma"/>
          <w:sz w:val="22"/>
          <w:lang w:val="it-IT"/>
        </w:rPr>
        <w:tab/>
        <w:t>weltweit exkl. GUS-Staaten</w:t>
      </w:r>
      <w:r w:rsidRPr="002C4DD7">
        <w:rPr>
          <w:rFonts w:ascii="Tahoma" w:hAnsi="Tahoma" w:cs="Tahoma"/>
          <w:i/>
          <w:iCs/>
          <w:sz w:val="16"/>
          <w:lang w:val="it-IT"/>
        </w:rPr>
        <w:br/>
        <w:t>Avrupa BDT Ü</w:t>
      </w:r>
      <w:r w:rsidRPr="002C4DD7">
        <w:rPr>
          <w:rFonts w:ascii="Tahoma" w:hAnsi="Tahoma" w:cs="Tahoma"/>
          <w:i/>
          <w:iCs/>
          <w:sz w:val="16"/>
          <w:lang w:val="it-IT"/>
        </w:rPr>
        <w:t>l</w:t>
      </w:r>
      <w:r w:rsidRPr="002C4DD7">
        <w:rPr>
          <w:rFonts w:ascii="Tahoma" w:hAnsi="Tahoma" w:cs="Tahoma"/>
          <w:i/>
          <w:iCs/>
          <w:sz w:val="16"/>
          <w:lang w:val="it-IT"/>
        </w:rPr>
        <w:t xml:space="preserve">keleri </w:t>
      </w:r>
      <w:r>
        <w:rPr>
          <w:rFonts w:ascii="Tahoma" w:hAnsi="Tahoma" w:cs="Tahoma"/>
          <w:i/>
          <w:iCs/>
          <w:sz w:val="16"/>
          <w:lang w:val="it-IT"/>
        </w:rPr>
        <w:t>H</w:t>
      </w:r>
      <w:r w:rsidRPr="002C4DD7">
        <w:rPr>
          <w:rFonts w:ascii="Tahoma" w:hAnsi="Tahoma" w:cs="Tahoma"/>
          <w:i/>
          <w:iCs/>
          <w:sz w:val="16"/>
          <w:lang w:val="it-IT"/>
        </w:rPr>
        <w:t>ari</w:t>
      </w:r>
      <w:r>
        <w:rPr>
          <w:rFonts w:ascii="Tahoma" w:hAnsi="Tahoma" w:cs="Tahoma"/>
          <w:i/>
          <w:iCs/>
          <w:sz w:val="16"/>
          <w:lang w:val="it-IT"/>
        </w:rPr>
        <w:t>ç</w:t>
      </w:r>
      <w:r w:rsidRPr="002C4DD7">
        <w:rPr>
          <w:rFonts w:ascii="Tahoma" w:hAnsi="Tahoma" w:cs="Tahoma"/>
          <w:i/>
          <w:iCs/>
          <w:sz w:val="16"/>
          <w:lang w:val="it-IT"/>
        </w:rPr>
        <w:tab/>
      </w:r>
      <w:r w:rsidRPr="002C4DD7">
        <w:rPr>
          <w:rFonts w:ascii="Tahoma" w:hAnsi="Tahoma" w:cs="Tahoma"/>
          <w:i/>
          <w:iCs/>
          <w:sz w:val="16"/>
          <w:lang w:val="it-IT"/>
        </w:rPr>
        <w:tab/>
        <w:t>Dünya çapında BDT Ülke</w:t>
      </w:r>
      <w:r>
        <w:rPr>
          <w:rFonts w:ascii="Tahoma" w:hAnsi="Tahoma" w:cs="Tahoma"/>
          <w:i/>
          <w:iCs/>
          <w:sz w:val="16"/>
          <w:lang w:val="it-IT"/>
        </w:rPr>
        <w:t>le</w:t>
      </w:r>
      <w:r w:rsidRPr="002C4DD7">
        <w:rPr>
          <w:rFonts w:ascii="Tahoma" w:hAnsi="Tahoma" w:cs="Tahoma"/>
          <w:i/>
          <w:iCs/>
          <w:sz w:val="16"/>
          <w:lang w:val="it-IT"/>
        </w:rPr>
        <w:t xml:space="preserve">ri </w:t>
      </w:r>
      <w:r>
        <w:rPr>
          <w:rFonts w:ascii="Tahoma" w:hAnsi="Tahoma" w:cs="Tahoma"/>
          <w:i/>
          <w:iCs/>
          <w:sz w:val="16"/>
          <w:lang w:val="it-IT"/>
        </w:rPr>
        <w:t>H</w:t>
      </w:r>
      <w:r w:rsidRPr="002C4DD7">
        <w:rPr>
          <w:rFonts w:ascii="Tahoma" w:hAnsi="Tahoma" w:cs="Tahoma"/>
          <w:i/>
          <w:iCs/>
          <w:sz w:val="16"/>
          <w:lang w:val="it-IT"/>
        </w:rPr>
        <w:t>ari</w:t>
      </w:r>
      <w:r>
        <w:rPr>
          <w:rFonts w:ascii="Tahoma" w:hAnsi="Tahoma" w:cs="Tahoma"/>
          <w:i/>
          <w:iCs/>
          <w:sz w:val="16"/>
          <w:lang w:val="it-IT"/>
        </w:rPr>
        <w:t>ç</w:t>
      </w:r>
    </w:p>
    <w:p w14:paraId="777FAD16" w14:textId="77777777" w:rsidR="00942207" w:rsidRPr="00FD63D1" w:rsidRDefault="00942207" w:rsidP="00942207">
      <w:pPr>
        <w:tabs>
          <w:tab w:val="left" w:pos="284"/>
          <w:tab w:val="left" w:pos="851"/>
          <w:tab w:val="left" w:pos="1247"/>
          <w:tab w:val="left" w:pos="5400"/>
          <w:tab w:val="left" w:pos="5760"/>
          <w:tab w:val="right" w:pos="9639"/>
        </w:tabs>
        <w:ind w:left="1241" w:hanging="390"/>
        <w:rPr>
          <w:rFonts w:ascii="Tahoma" w:hAnsi="Tahoma" w:cs="Tahoma"/>
          <w:i/>
          <w:iCs/>
          <w:sz w:val="16"/>
          <w:lang w:val="it-IT"/>
        </w:rPr>
      </w:pPr>
      <w:r w:rsidRPr="002C4DD7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C4DD7">
        <w:rPr>
          <w:rFonts w:ascii="Tahoma" w:hAnsi="Tahoma" w:cs="Tahoma"/>
          <w:sz w:val="22"/>
        </w:rPr>
        <w:instrText xml:space="preserve"> FORMCHECKBOX </w:instrText>
      </w:r>
      <w:r w:rsidRPr="002C4DD7">
        <w:rPr>
          <w:rFonts w:ascii="Tahoma" w:hAnsi="Tahoma" w:cs="Tahoma"/>
          <w:sz w:val="22"/>
        </w:rPr>
      </w:r>
      <w:r w:rsidRPr="002C4DD7">
        <w:rPr>
          <w:rFonts w:ascii="Tahoma" w:hAnsi="Tahoma" w:cs="Tahoma"/>
          <w:sz w:val="22"/>
        </w:rPr>
        <w:fldChar w:fldCharType="end"/>
      </w:r>
      <w:r w:rsidRPr="002C4DD7">
        <w:rPr>
          <w:rFonts w:ascii="Tahoma" w:hAnsi="Tahoma" w:cs="Tahoma"/>
          <w:sz w:val="22"/>
        </w:rPr>
        <w:tab/>
        <w:t>Europa inkl. GUS-Staaten</w:t>
      </w:r>
      <w:r w:rsidRPr="002C4DD7">
        <w:rPr>
          <w:rFonts w:ascii="Tahoma" w:hAnsi="Tahoma" w:cs="Tahoma"/>
          <w:sz w:val="22"/>
        </w:rPr>
        <w:tab/>
      </w:r>
      <w:r w:rsidRPr="002C4DD7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C4DD7">
        <w:rPr>
          <w:rFonts w:ascii="Tahoma" w:hAnsi="Tahoma" w:cs="Tahoma"/>
          <w:sz w:val="22"/>
        </w:rPr>
        <w:instrText xml:space="preserve"> FORMCHECKBOX </w:instrText>
      </w:r>
      <w:r w:rsidRPr="002C4DD7">
        <w:rPr>
          <w:rFonts w:ascii="Tahoma" w:hAnsi="Tahoma" w:cs="Tahoma"/>
          <w:sz w:val="22"/>
        </w:rPr>
      </w:r>
      <w:r w:rsidRPr="002C4DD7">
        <w:rPr>
          <w:rFonts w:ascii="Tahoma" w:hAnsi="Tahoma" w:cs="Tahoma"/>
          <w:sz w:val="22"/>
        </w:rPr>
        <w:fldChar w:fldCharType="end"/>
      </w:r>
      <w:r w:rsidRPr="002C4DD7">
        <w:rPr>
          <w:rFonts w:ascii="Tahoma" w:hAnsi="Tahoma" w:cs="Tahoma"/>
          <w:sz w:val="22"/>
        </w:rPr>
        <w:tab/>
        <w:t>weltweit inkl. GUS-Staaten</w:t>
      </w:r>
      <w:r w:rsidRPr="002C4DD7">
        <w:rPr>
          <w:rFonts w:ascii="Tahoma" w:hAnsi="Tahoma" w:cs="Tahoma"/>
          <w:sz w:val="22"/>
        </w:rPr>
        <w:br/>
      </w:r>
      <w:r w:rsidRPr="002C4DD7">
        <w:rPr>
          <w:rFonts w:ascii="Tahoma" w:hAnsi="Tahoma" w:cs="Tahoma"/>
          <w:i/>
          <w:sz w:val="16"/>
          <w:szCs w:val="16"/>
        </w:rPr>
        <w:t xml:space="preserve">Avrupa BDT </w:t>
      </w:r>
      <w:proofErr w:type="spellStart"/>
      <w:r w:rsidRPr="002C4DD7">
        <w:rPr>
          <w:rFonts w:ascii="Tahoma" w:hAnsi="Tahoma" w:cs="Tahoma"/>
          <w:i/>
          <w:sz w:val="16"/>
          <w:szCs w:val="16"/>
        </w:rPr>
        <w:t>Ülke</w:t>
      </w:r>
      <w:r>
        <w:rPr>
          <w:rFonts w:ascii="Tahoma" w:hAnsi="Tahoma" w:cs="Tahoma"/>
          <w:i/>
          <w:sz w:val="16"/>
          <w:szCs w:val="16"/>
        </w:rPr>
        <w:t>le</w:t>
      </w:r>
      <w:r w:rsidRPr="002C4DD7">
        <w:rPr>
          <w:rFonts w:ascii="Tahoma" w:hAnsi="Tahoma" w:cs="Tahoma"/>
          <w:i/>
          <w:sz w:val="16"/>
          <w:szCs w:val="16"/>
        </w:rPr>
        <w:t>ri</w:t>
      </w:r>
      <w:proofErr w:type="spellEnd"/>
      <w:r w:rsidRPr="002C4DD7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İ</w:t>
      </w:r>
      <w:r w:rsidRPr="002C4DD7">
        <w:rPr>
          <w:rFonts w:ascii="Tahoma" w:hAnsi="Tahoma" w:cs="Tahoma"/>
          <w:i/>
          <w:sz w:val="16"/>
          <w:szCs w:val="16"/>
        </w:rPr>
        <w:t xml:space="preserve">le </w:t>
      </w:r>
      <w:proofErr w:type="spellStart"/>
      <w:r>
        <w:rPr>
          <w:rFonts w:ascii="Tahoma" w:hAnsi="Tahoma" w:cs="Tahoma"/>
          <w:i/>
          <w:sz w:val="16"/>
          <w:szCs w:val="16"/>
        </w:rPr>
        <w:t>B</w:t>
      </w:r>
      <w:r w:rsidRPr="002C4DD7">
        <w:rPr>
          <w:rFonts w:ascii="Tahoma" w:hAnsi="Tahoma" w:cs="Tahoma"/>
          <w:i/>
          <w:sz w:val="16"/>
          <w:szCs w:val="16"/>
        </w:rPr>
        <w:t>irlikte</w:t>
      </w:r>
      <w:proofErr w:type="spellEnd"/>
      <w:r w:rsidRPr="002C4DD7">
        <w:rPr>
          <w:rFonts w:ascii="Tahoma" w:hAnsi="Tahoma" w:cs="Tahoma"/>
          <w:i/>
          <w:sz w:val="16"/>
          <w:szCs w:val="16"/>
        </w:rPr>
        <w:tab/>
      </w:r>
      <w:r w:rsidRPr="002C4DD7">
        <w:rPr>
          <w:rFonts w:ascii="Tahoma" w:hAnsi="Tahoma" w:cs="Tahoma"/>
          <w:i/>
          <w:sz w:val="16"/>
          <w:szCs w:val="16"/>
        </w:rPr>
        <w:tab/>
      </w:r>
      <w:proofErr w:type="spellStart"/>
      <w:r w:rsidRPr="002C4DD7">
        <w:rPr>
          <w:rFonts w:ascii="Tahoma" w:hAnsi="Tahoma" w:cs="Tahoma"/>
          <w:i/>
          <w:sz w:val="16"/>
          <w:szCs w:val="16"/>
        </w:rPr>
        <w:t>Dünya</w:t>
      </w:r>
      <w:proofErr w:type="spellEnd"/>
      <w:r w:rsidRPr="002C4DD7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2C4DD7">
        <w:rPr>
          <w:rFonts w:ascii="Tahoma" w:hAnsi="Tahoma" w:cs="Tahoma"/>
          <w:i/>
          <w:iCs/>
          <w:sz w:val="16"/>
        </w:rPr>
        <w:t>çapında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BDT </w:t>
      </w:r>
      <w:proofErr w:type="spellStart"/>
      <w:r w:rsidRPr="002C4DD7">
        <w:rPr>
          <w:rFonts w:ascii="Tahoma" w:hAnsi="Tahoma" w:cs="Tahoma"/>
          <w:i/>
          <w:iCs/>
          <w:sz w:val="16"/>
        </w:rPr>
        <w:t>Ülke</w:t>
      </w:r>
      <w:r>
        <w:rPr>
          <w:rFonts w:ascii="Tahoma" w:hAnsi="Tahoma" w:cs="Tahoma"/>
          <w:i/>
          <w:iCs/>
          <w:sz w:val="16"/>
        </w:rPr>
        <w:t>ler</w:t>
      </w:r>
      <w:r w:rsidRPr="002C4DD7">
        <w:rPr>
          <w:rFonts w:ascii="Tahoma" w:hAnsi="Tahoma" w:cs="Tahoma"/>
          <w:i/>
          <w:iCs/>
          <w:sz w:val="16"/>
        </w:rPr>
        <w:t>i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2C4DD7">
        <w:rPr>
          <w:rFonts w:ascii="Tahoma" w:hAnsi="Tahoma" w:cs="Tahoma"/>
          <w:i/>
          <w:iCs/>
          <w:sz w:val="16"/>
        </w:rPr>
        <w:t>i</w:t>
      </w:r>
      <w:r>
        <w:rPr>
          <w:rFonts w:ascii="Tahoma" w:hAnsi="Tahoma" w:cs="Tahoma"/>
          <w:i/>
          <w:iCs/>
          <w:sz w:val="16"/>
        </w:rPr>
        <w:t>İ</w:t>
      </w:r>
      <w:r w:rsidRPr="002C4DD7">
        <w:rPr>
          <w:rFonts w:ascii="Tahoma" w:hAnsi="Tahoma" w:cs="Tahoma"/>
          <w:i/>
          <w:iCs/>
          <w:sz w:val="16"/>
        </w:rPr>
        <w:t>e</w:t>
      </w:r>
      <w:proofErr w:type="spellEnd"/>
      <w:r w:rsidRPr="002C4DD7"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Bi</w:t>
      </w:r>
      <w:r w:rsidRPr="002C4DD7">
        <w:rPr>
          <w:rFonts w:ascii="Tahoma" w:hAnsi="Tahoma" w:cs="Tahoma"/>
          <w:i/>
          <w:iCs/>
          <w:sz w:val="16"/>
        </w:rPr>
        <w:t>rlikte</w:t>
      </w:r>
      <w:proofErr w:type="spellEnd"/>
    </w:p>
    <w:p w14:paraId="78202292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sz w:val="22"/>
          <w:u w:val="single"/>
        </w:rPr>
      </w:pPr>
      <w:r w:rsidRPr="00FD63D1">
        <w:rPr>
          <w:rFonts w:ascii="Tahoma" w:hAnsi="Tahoma" w:cs="Tahoma"/>
          <w:sz w:val="22"/>
          <w:lang w:val="it-IT"/>
        </w:rPr>
        <w:tab/>
      </w:r>
    </w:p>
    <w:p w14:paraId="03DB255E" w14:textId="77777777" w:rsidR="00942207" w:rsidRDefault="00942207" w:rsidP="00942207">
      <w:pPr>
        <w:numPr>
          <w:ilvl w:val="0"/>
          <w:numId w:val="4"/>
        </w:numPr>
        <w:tabs>
          <w:tab w:val="left" w:pos="284"/>
          <w:tab w:val="right" w:pos="9639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</w:t>
      </w:r>
      <w:r>
        <w:rPr>
          <w:rFonts w:ascii="Tahoma" w:hAnsi="Tahoma" w:cs="Tahoma"/>
          <w:b/>
          <w:bCs/>
          <w:sz w:val="22"/>
        </w:rPr>
        <w:t>Ü</w:t>
      </w:r>
      <w:r>
        <w:rPr>
          <w:rFonts w:ascii="Tahoma" w:hAnsi="Tahoma" w:cs="Tahoma"/>
          <w:b/>
          <w:bCs/>
          <w:sz w:val="22"/>
        </w:rPr>
        <w:t xml:space="preserve">TER </w:t>
      </w:r>
    </w:p>
    <w:p w14:paraId="09353109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i/>
          <w:iCs/>
          <w:sz w:val="16"/>
        </w:rPr>
        <w:t>MALLAR</w:t>
      </w:r>
    </w:p>
    <w:p w14:paraId="58A6EE59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0"/>
        </w:rPr>
      </w:pPr>
    </w:p>
    <w:p w14:paraId="1712C27F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normale Handelsgüter z.B. </w:t>
      </w:r>
      <w:r>
        <w:rPr>
          <w:rFonts w:ascii="Tahoma" w:hAnsi="Tahoma" w:cs="Tahoma"/>
          <w:sz w:val="22"/>
        </w:rPr>
        <w:tab/>
        <w:t>____________________________________________________</w:t>
      </w:r>
    </w:p>
    <w:p w14:paraId="45BC46C5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/>
          <w:iCs/>
          <w:sz w:val="16"/>
          <w:lang w:val="it-IT"/>
        </w:rPr>
        <w:t>Normal Ticari Mallar mesela</w:t>
      </w:r>
    </w:p>
    <w:p w14:paraId="62F3DC17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10"/>
          <w:lang w:val="it-IT"/>
        </w:rPr>
      </w:pPr>
      <w:r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  <w:lang w:val="it-IT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  <w:lang w:val="it-IT"/>
        </w:rPr>
        <w:t xml:space="preserve"> </w:t>
      </w:r>
      <w:r>
        <w:rPr>
          <w:rFonts w:ascii="Tahoma" w:hAnsi="Tahoma" w:cs="Tahoma"/>
          <w:sz w:val="22"/>
          <w:lang w:val="it-IT"/>
        </w:rPr>
        <w:tab/>
        <w:t xml:space="preserve">Diebstahlgefährdete Güter  </w:t>
      </w:r>
      <w:r>
        <w:rPr>
          <w:rFonts w:ascii="Tahoma" w:hAnsi="Tahoma" w:cs="Tahoma"/>
          <w:i/>
          <w:iCs/>
          <w:sz w:val="16"/>
          <w:lang w:val="it-IT"/>
        </w:rPr>
        <w:t>Hırsızlık riski altında bulunan mallar</w:t>
      </w:r>
    </w:p>
    <w:p w14:paraId="404F471B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it-IT"/>
        </w:rPr>
        <w:tab/>
      </w:r>
      <w:r>
        <w:rPr>
          <w:rFonts w:ascii="Tahoma" w:hAnsi="Tahoma" w:cs="Tahoma"/>
          <w:b/>
          <w:bCs/>
          <w:sz w:val="22"/>
        </w:rPr>
        <w:t>Vom Versicherungsschutz ausgeschlossene Güter</w:t>
      </w:r>
      <w:r>
        <w:rPr>
          <w:rFonts w:ascii="Tahoma" w:hAnsi="Tahoma" w:cs="Tahoma"/>
          <w:sz w:val="22"/>
        </w:rPr>
        <w:t xml:space="preserve"> sind Teilpartien, ab einem </w:t>
      </w:r>
    </w:p>
    <w:p w14:paraId="3C67AE1A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L</w:t>
      </w:r>
      <w:r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 xml:space="preserve">dungswert von 25.000,- €. Erst durch Markierung und Wertangabe kann </w:t>
      </w:r>
      <w:proofErr w:type="spellStart"/>
      <w:r>
        <w:rPr>
          <w:rFonts w:ascii="Tahoma" w:hAnsi="Tahoma" w:cs="Tahoma"/>
          <w:sz w:val="22"/>
        </w:rPr>
        <w:t>Einschluß</w:t>
      </w:r>
      <w:proofErr w:type="spellEnd"/>
      <w:r>
        <w:rPr>
          <w:rFonts w:ascii="Tahoma" w:hAnsi="Tahoma" w:cs="Tahoma"/>
          <w:sz w:val="22"/>
        </w:rPr>
        <w:t xml:space="preserve"> in die </w:t>
      </w:r>
    </w:p>
    <w:p w14:paraId="708EE65F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Police bea</w:t>
      </w:r>
      <w:r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tragt werden. </w:t>
      </w:r>
    </w:p>
    <w:p w14:paraId="3528BCEE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/>
          <w:iCs/>
          <w:sz w:val="16"/>
        </w:rPr>
        <w:t>25.000,- €’</w:t>
      </w:r>
      <w:proofErr w:type="spellStart"/>
      <w:r>
        <w:rPr>
          <w:rFonts w:ascii="Tahoma" w:hAnsi="Tahoma" w:cs="Tahoma"/>
          <w:i/>
          <w:iCs/>
          <w:sz w:val="16"/>
        </w:rPr>
        <w:t>luk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bir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değerinden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itibaren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parsiyel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yükler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b/>
          <w:i/>
          <w:iCs/>
          <w:sz w:val="16"/>
        </w:rPr>
        <w:t>sigorta</w:t>
      </w:r>
      <w:proofErr w:type="spellEnd"/>
      <w:r>
        <w:rPr>
          <w:rFonts w:ascii="Tahoma" w:hAnsi="Tahoma" w:cs="Tahoma"/>
          <w:b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i/>
          <w:iCs/>
          <w:sz w:val="16"/>
        </w:rPr>
        <w:t>kapsamı</w:t>
      </w:r>
      <w:proofErr w:type="spellEnd"/>
      <w:r>
        <w:rPr>
          <w:rFonts w:ascii="Tahoma" w:hAnsi="Tahoma" w:cs="Tahoma"/>
          <w:b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i/>
          <w:iCs/>
          <w:sz w:val="16"/>
        </w:rPr>
        <w:t>dışında</w:t>
      </w:r>
      <w:proofErr w:type="spellEnd"/>
      <w:r>
        <w:rPr>
          <w:rFonts w:ascii="Tahoma" w:hAnsi="Tahoma" w:cs="Tahoma"/>
          <w:b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i/>
          <w:iCs/>
          <w:sz w:val="16"/>
        </w:rPr>
        <w:t>olan</w:t>
      </w:r>
      <w:proofErr w:type="spellEnd"/>
      <w:r>
        <w:rPr>
          <w:rFonts w:ascii="Tahoma" w:hAnsi="Tahoma" w:cs="Tahoma"/>
          <w:b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i/>
          <w:iCs/>
          <w:sz w:val="16"/>
        </w:rPr>
        <w:t>yüklerdir</w:t>
      </w:r>
      <w:proofErr w:type="spellEnd"/>
      <w:r>
        <w:rPr>
          <w:rFonts w:ascii="Tahoma" w:hAnsi="Tahoma" w:cs="Tahoma"/>
          <w:b/>
          <w:i/>
          <w:iCs/>
          <w:sz w:val="16"/>
        </w:rPr>
        <w:t>.</w:t>
      </w:r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Ancak</w:t>
      </w:r>
      <w:proofErr w:type="spellEnd"/>
    </w:p>
    <w:p w14:paraId="76E4B805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işaretlenmesi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değerinin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beyan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edilmesi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ile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poliçeye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dahil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edilmesi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</w:t>
      </w:r>
      <w:r>
        <w:rPr>
          <w:rFonts w:ascii="Tahoma" w:hAnsi="Tahoma" w:cs="Tahoma"/>
          <w:i/>
          <w:iCs/>
          <w:sz w:val="16"/>
        </w:rPr>
        <w:t>a</w:t>
      </w:r>
      <w:r>
        <w:rPr>
          <w:rFonts w:ascii="Tahoma" w:hAnsi="Tahoma" w:cs="Tahoma"/>
          <w:i/>
          <w:iCs/>
          <w:sz w:val="16"/>
        </w:rPr>
        <w:t>lep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edilebilir</w:t>
      </w:r>
      <w:proofErr w:type="spellEnd"/>
      <w:r>
        <w:rPr>
          <w:rFonts w:ascii="Tahoma" w:hAnsi="Tahoma" w:cs="Tahoma"/>
          <w:i/>
          <w:iCs/>
          <w:sz w:val="16"/>
        </w:rPr>
        <w:t>.</w:t>
      </w:r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 xml:space="preserve"> </w:t>
      </w:r>
    </w:p>
    <w:p w14:paraId="3F74958C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rPr>
          <w:rFonts w:ascii="Tahoma" w:hAnsi="Tahoma" w:cs="Tahoma"/>
          <w:sz w:val="10"/>
        </w:rPr>
      </w:pPr>
    </w:p>
    <w:p w14:paraId="7699EDE7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max. Werte/ Ladung </w:t>
      </w:r>
    </w:p>
    <w:p w14:paraId="0A48B327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Maksimum</w:t>
      </w:r>
      <w:proofErr w:type="spellEnd"/>
      <w:r>
        <w:rPr>
          <w:rFonts w:ascii="Tahoma" w:hAnsi="Tahoma" w:cs="Tahoma"/>
          <w:i/>
          <w:iCs/>
          <w:sz w:val="16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Değer</w:t>
      </w:r>
      <w:proofErr w:type="spellEnd"/>
      <w:r>
        <w:rPr>
          <w:rFonts w:ascii="Tahoma" w:hAnsi="Tahoma" w:cs="Tahoma"/>
          <w:i/>
          <w:iCs/>
          <w:sz w:val="16"/>
          <w:lang w:val="en-US"/>
        </w:rPr>
        <w:t>/</w:t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Yük</w:t>
      </w:r>
      <w:proofErr w:type="spellEnd"/>
    </w:p>
    <w:p w14:paraId="220D98F1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bookmarkStart w:id="11" w:name="Text128"/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Spirituosen</w:t>
      </w:r>
      <w:r>
        <w:rPr>
          <w:rFonts w:ascii="Tahoma" w:hAnsi="Tahoma" w:cs="Tahoma"/>
          <w:sz w:val="22"/>
        </w:rPr>
        <w:tab/>
        <w:t>_________________ €</w:t>
      </w:r>
    </w:p>
    <w:p w14:paraId="7EB10ABF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Alkollü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İçkiler</w:t>
      </w:r>
      <w:proofErr w:type="spellEnd"/>
    </w:p>
    <w:p w14:paraId="68F6403D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Computer, PC u. Z</w:t>
      </w:r>
      <w:r>
        <w:rPr>
          <w:rFonts w:ascii="Tahoma" w:hAnsi="Tahoma" w:cs="Tahoma"/>
          <w:sz w:val="22"/>
        </w:rPr>
        <w:t>u</w:t>
      </w:r>
      <w:r>
        <w:rPr>
          <w:rFonts w:ascii="Tahoma" w:hAnsi="Tahoma" w:cs="Tahoma"/>
          <w:sz w:val="22"/>
        </w:rPr>
        <w:t>behör</w:t>
      </w:r>
      <w:bookmarkEnd w:id="11"/>
      <w:r>
        <w:rPr>
          <w:rFonts w:ascii="Tahoma" w:hAnsi="Tahoma" w:cs="Tahoma"/>
          <w:sz w:val="22"/>
        </w:rPr>
        <w:tab/>
        <w:t>_________________ €</w:t>
      </w:r>
    </w:p>
    <w:p w14:paraId="4A0B51EE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Bilgisayar</w:t>
      </w:r>
      <w:proofErr w:type="spellEnd"/>
      <w:r>
        <w:rPr>
          <w:rFonts w:ascii="Tahoma" w:hAnsi="Tahoma" w:cs="Tahoma"/>
          <w:i/>
          <w:iCs/>
          <w:sz w:val="16"/>
        </w:rPr>
        <w:t xml:space="preserve">, PC </w:t>
      </w:r>
      <w:proofErr w:type="spellStart"/>
      <w:r>
        <w:rPr>
          <w:rFonts w:ascii="Tahoma" w:hAnsi="Tahoma" w:cs="Tahoma"/>
          <w:i/>
          <w:iCs/>
          <w:sz w:val="16"/>
        </w:rPr>
        <w:t>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Aksesuarları</w:t>
      </w:r>
      <w:proofErr w:type="spellEnd"/>
      <w:r>
        <w:rPr>
          <w:rFonts w:ascii="Tahoma" w:hAnsi="Tahoma" w:cs="Tahoma"/>
          <w:i/>
          <w:iCs/>
          <w:sz w:val="16"/>
        </w:rPr>
        <w:tab/>
      </w:r>
    </w:p>
    <w:p w14:paraId="2F52F546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Tabakwaren</w:t>
      </w:r>
      <w:r>
        <w:rPr>
          <w:rFonts w:ascii="Tahoma" w:hAnsi="Tahoma" w:cs="Tahoma"/>
          <w:sz w:val="22"/>
        </w:rPr>
        <w:tab/>
        <w:t>_________________ €</w:t>
      </w:r>
    </w:p>
    <w:p w14:paraId="1C9841CB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Tütün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Ürünleri</w:t>
      </w:r>
      <w:proofErr w:type="spellEnd"/>
      <w:r>
        <w:rPr>
          <w:rFonts w:ascii="Tahoma" w:hAnsi="Tahoma" w:cs="Tahoma"/>
          <w:i/>
          <w:iCs/>
          <w:sz w:val="16"/>
        </w:rPr>
        <w:tab/>
      </w:r>
    </w:p>
    <w:p w14:paraId="1820C78A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Unterhaltungselektr</w:t>
      </w:r>
      <w:r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>nik</w:t>
      </w:r>
      <w:r>
        <w:rPr>
          <w:rFonts w:ascii="Tahoma" w:hAnsi="Tahoma" w:cs="Tahoma"/>
          <w:sz w:val="22"/>
        </w:rPr>
        <w:tab/>
        <w:t>_________________ €</w:t>
      </w:r>
    </w:p>
    <w:p w14:paraId="3C93B4DA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Eğlence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Elektroniği</w:t>
      </w:r>
      <w:proofErr w:type="spellEnd"/>
      <w:r>
        <w:rPr>
          <w:rFonts w:ascii="Tahoma" w:hAnsi="Tahoma" w:cs="Tahoma"/>
          <w:i/>
          <w:iCs/>
          <w:sz w:val="16"/>
        </w:rPr>
        <w:tab/>
      </w:r>
    </w:p>
    <w:p w14:paraId="098DE01F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</w:r>
      <w:r w:rsidRPr="00EA6430">
        <w:rPr>
          <w:rFonts w:ascii="Tahoma" w:hAnsi="Tahoma" w:cs="Tahoma"/>
          <w:sz w:val="22"/>
        </w:rPr>
        <w:t>Foto-, Video- und Film-Kameras</w:t>
      </w:r>
      <w:r w:rsidRPr="00EA6430">
        <w:rPr>
          <w:rFonts w:ascii="Tahoma" w:hAnsi="Tahoma" w:cs="Tahoma"/>
          <w:sz w:val="22"/>
        </w:rPr>
        <w:br/>
        <w:t xml:space="preserve">      bzw. -Geräte</w:t>
      </w:r>
      <w:r>
        <w:rPr>
          <w:rFonts w:ascii="Tahoma" w:hAnsi="Tahoma" w:cs="Tahoma"/>
          <w:sz w:val="22"/>
        </w:rPr>
        <w:tab/>
        <w:t>_________________ €</w:t>
      </w:r>
    </w:p>
    <w:p w14:paraId="22DBBF55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/>
          <w:iCs/>
          <w:sz w:val="16"/>
          <w:lang w:val="it-IT"/>
        </w:rPr>
        <w:t>F</w:t>
      </w:r>
      <w:r w:rsidRPr="00EA6430">
        <w:rPr>
          <w:rFonts w:ascii="Tahoma" w:hAnsi="Tahoma" w:cs="Tahoma"/>
          <w:i/>
          <w:iCs/>
          <w:sz w:val="16"/>
          <w:lang w:val="it-IT"/>
        </w:rPr>
        <w:t xml:space="preserve">ilm ve Fotoğraf </w:t>
      </w:r>
      <w:r>
        <w:rPr>
          <w:rFonts w:ascii="Tahoma" w:hAnsi="Tahoma" w:cs="Tahoma"/>
          <w:i/>
          <w:iCs/>
          <w:sz w:val="16"/>
          <w:lang w:val="it-IT"/>
        </w:rPr>
        <w:t>Ci</w:t>
      </w:r>
      <w:r w:rsidRPr="00EA6430">
        <w:rPr>
          <w:rFonts w:ascii="Tahoma" w:hAnsi="Tahoma" w:cs="Tahoma"/>
          <w:i/>
          <w:iCs/>
          <w:sz w:val="16"/>
          <w:lang w:val="it-IT"/>
        </w:rPr>
        <w:t>hazlar</w:t>
      </w:r>
      <w:r>
        <w:rPr>
          <w:rFonts w:ascii="Tahoma" w:hAnsi="Tahoma" w:cs="Tahoma"/>
          <w:i/>
          <w:iCs/>
          <w:sz w:val="16"/>
          <w:lang w:val="it-IT"/>
        </w:rPr>
        <w:t>ı</w:t>
      </w:r>
    </w:p>
    <w:p w14:paraId="6347F0F3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Telekommunikation</w:t>
      </w:r>
      <w:r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geräte</w:t>
      </w:r>
      <w:r>
        <w:rPr>
          <w:rFonts w:ascii="Tahoma" w:hAnsi="Tahoma" w:cs="Tahoma"/>
          <w:sz w:val="22"/>
        </w:rPr>
        <w:tab/>
        <w:t>_________________ €</w:t>
      </w:r>
    </w:p>
    <w:p w14:paraId="59F388A5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85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Telekomünikasyon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Cihazları</w:t>
      </w:r>
      <w:proofErr w:type="spellEnd"/>
    </w:p>
    <w:p w14:paraId="6ECE1122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Kraftfahrzeuge</w:t>
      </w:r>
    </w:p>
    <w:p w14:paraId="72743478" w14:textId="77777777" w:rsidR="00942207" w:rsidRDefault="00942207" w:rsidP="00942207">
      <w:pPr>
        <w:tabs>
          <w:tab w:val="left" w:pos="284"/>
          <w:tab w:val="left" w:pos="680"/>
          <w:tab w:val="left" w:pos="1247"/>
          <w:tab w:val="left" w:pos="4500"/>
          <w:tab w:val="right" w:pos="9639"/>
        </w:tabs>
        <w:ind w:left="397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18"/>
        </w:rPr>
        <w:tab/>
      </w:r>
      <w:r w:rsidRPr="00EA6430">
        <w:rPr>
          <w:rFonts w:ascii="Tahoma" w:hAnsi="Tahoma" w:cs="Tahoma"/>
          <w:sz w:val="18"/>
        </w:rPr>
        <w:t xml:space="preserve">(Selbstbeteiligung bei gebrauchten KFZ: € 500,-) </w:t>
      </w:r>
      <w:r w:rsidRPr="00EA6430">
        <w:rPr>
          <w:rFonts w:ascii="Tahoma" w:hAnsi="Tahoma" w:cs="Tahoma"/>
          <w:sz w:val="18"/>
        </w:rPr>
        <w:br/>
      </w:r>
      <w:r w:rsidRPr="00EA6430">
        <w:rPr>
          <w:rFonts w:ascii="Tahoma" w:hAnsi="Tahoma" w:cs="Tahoma"/>
          <w:sz w:val="18"/>
        </w:rPr>
        <w:tab/>
      </w:r>
      <w:proofErr w:type="spellStart"/>
      <w:r w:rsidRPr="00EA6430">
        <w:rPr>
          <w:rFonts w:ascii="Tahoma" w:hAnsi="Tahoma" w:cs="Tahoma"/>
          <w:i/>
          <w:iCs/>
          <w:sz w:val="16"/>
        </w:rPr>
        <w:t>Motorlu</w:t>
      </w:r>
      <w:proofErr w:type="spellEnd"/>
      <w:r w:rsidRPr="00EA6430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EA6430">
        <w:rPr>
          <w:rFonts w:ascii="Tahoma" w:hAnsi="Tahoma" w:cs="Tahoma"/>
          <w:i/>
          <w:iCs/>
          <w:sz w:val="16"/>
        </w:rPr>
        <w:t>Araçlar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</w:p>
    <w:p w14:paraId="6F0DC7D1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verderbliche Güter z.B. Obst und Gemüse, Pflanzen ... </w:t>
      </w:r>
      <w:proofErr w:type="spellStart"/>
      <w:r>
        <w:rPr>
          <w:rFonts w:ascii="Tahoma" w:hAnsi="Tahoma" w:cs="Tahoma"/>
          <w:sz w:val="22"/>
        </w:rPr>
        <w:t>etc</w:t>
      </w:r>
      <w:proofErr w:type="spellEnd"/>
    </w:p>
    <w:p w14:paraId="7EB7903D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Bozulabilir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Mallar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mesela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meyve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sebzeler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bitkiler</w:t>
      </w:r>
      <w:proofErr w:type="spellEnd"/>
      <w:r>
        <w:rPr>
          <w:rFonts w:ascii="Tahoma" w:hAnsi="Tahoma" w:cs="Tahoma"/>
          <w:i/>
          <w:iCs/>
          <w:sz w:val="16"/>
        </w:rPr>
        <w:t xml:space="preserve"> ... vs. </w:t>
      </w:r>
    </w:p>
    <w:p w14:paraId="632562FA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bruchempfindliche Güter z.B. Artikel aus Glas, Porzellan, Keramik ...</w:t>
      </w:r>
    </w:p>
    <w:p w14:paraId="2C530389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Kırılabilir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Mallar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mesela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cam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porselen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seramikten</w:t>
      </w:r>
      <w:proofErr w:type="spellEnd"/>
      <w:r>
        <w:rPr>
          <w:rFonts w:ascii="Tahoma" w:hAnsi="Tahoma" w:cs="Tahoma"/>
          <w:i/>
          <w:iCs/>
          <w:sz w:val="16"/>
        </w:rPr>
        <w:t xml:space="preserve"> … </w:t>
      </w:r>
      <w:proofErr w:type="spellStart"/>
      <w:r>
        <w:rPr>
          <w:rFonts w:ascii="Tahoma" w:hAnsi="Tahoma" w:cs="Tahoma"/>
          <w:i/>
          <w:iCs/>
          <w:sz w:val="16"/>
        </w:rPr>
        <w:t>olan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mallar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</w:p>
    <w:p w14:paraId="07BB7C22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Gefahrgut: bitte in der Anlage genau aufführen - inkl. der Gefahrgutklassen</w:t>
      </w:r>
    </w:p>
    <w:p w14:paraId="3E95E444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Tehlikeli</w:t>
      </w:r>
      <w:proofErr w:type="spellEnd"/>
      <w:r>
        <w:rPr>
          <w:rFonts w:ascii="Tahoma" w:hAnsi="Tahoma" w:cs="Tahoma"/>
          <w:i/>
          <w:iCs/>
          <w:sz w:val="16"/>
        </w:rPr>
        <w:t xml:space="preserve"> Mal: </w:t>
      </w:r>
      <w:proofErr w:type="spellStart"/>
      <w:r>
        <w:rPr>
          <w:rFonts w:ascii="Tahoma" w:hAnsi="Tahoma" w:cs="Tahoma"/>
          <w:i/>
          <w:iCs/>
          <w:sz w:val="16"/>
        </w:rPr>
        <w:t>lütfen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ekte</w:t>
      </w:r>
      <w:proofErr w:type="spellEnd"/>
      <w:r>
        <w:rPr>
          <w:rFonts w:ascii="Tahoma" w:hAnsi="Tahoma" w:cs="Tahoma"/>
          <w:i/>
          <w:iCs/>
          <w:sz w:val="16"/>
        </w:rPr>
        <w:t xml:space="preserve"> – </w:t>
      </w:r>
      <w:proofErr w:type="spellStart"/>
      <w:r>
        <w:rPr>
          <w:rFonts w:ascii="Tahoma" w:hAnsi="Tahoma" w:cs="Tahoma"/>
          <w:i/>
          <w:iCs/>
          <w:sz w:val="16"/>
        </w:rPr>
        <w:t>tehlikeli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sınıfı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dahil</w:t>
      </w:r>
      <w:proofErr w:type="spellEnd"/>
      <w:r>
        <w:rPr>
          <w:rFonts w:ascii="Tahoma" w:hAnsi="Tahoma" w:cs="Tahoma"/>
          <w:i/>
          <w:iCs/>
          <w:sz w:val="16"/>
        </w:rPr>
        <w:t xml:space="preserve"> – </w:t>
      </w:r>
      <w:proofErr w:type="spellStart"/>
      <w:r>
        <w:rPr>
          <w:rFonts w:ascii="Tahoma" w:hAnsi="Tahoma" w:cs="Tahoma"/>
          <w:i/>
          <w:iCs/>
          <w:sz w:val="16"/>
        </w:rPr>
        <w:t>tam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belirtiniz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</w:p>
    <w:p w14:paraId="1762DC39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Schüttgüter geringen Wertes (Sand, Kies, Erden, Aushub)</w:t>
      </w:r>
    </w:p>
    <w:p w14:paraId="46A7302D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Değeri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Az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Olan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Dökme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Yük</w:t>
      </w:r>
      <w:proofErr w:type="spellEnd"/>
      <w:r>
        <w:rPr>
          <w:rFonts w:ascii="Tahoma" w:hAnsi="Tahoma" w:cs="Tahoma"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</w:rPr>
        <w:t>kum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çakıl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toprak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hafriyat</w:t>
      </w:r>
      <w:proofErr w:type="spellEnd"/>
      <w:r>
        <w:rPr>
          <w:rFonts w:ascii="Tahoma" w:hAnsi="Tahoma" w:cs="Tahoma"/>
          <w:i/>
          <w:iCs/>
          <w:sz w:val="16"/>
        </w:rPr>
        <w:t xml:space="preserve">) </w:t>
      </w:r>
    </w:p>
    <w:p w14:paraId="16F01467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6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Abfälle</w:t>
      </w:r>
    </w:p>
    <w:p w14:paraId="134B7608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Döküntü</w:t>
      </w:r>
      <w:proofErr w:type="spellEnd"/>
      <w:r>
        <w:rPr>
          <w:rFonts w:ascii="Tahoma" w:hAnsi="Tahoma" w:cs="Tahoma"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i/>
          <w:iCs/>
          <w:sz w:val="16"/>
        </w:rPr>
        <w:t>Çöp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veya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Hurda</w:t>
      </w:r>
      <w:proofErr w:type="spellEnd"/>
      <w:r>
        <w:rPr>
          <w:rFonts w:ascii="Tahoma" w:hAnsi="Tahoma" w:cs="Tahoma"/>
          <w:i/>
          <w:iCs/>
          <w:sz w:val="16"/>
        </w:rPr>
        <w:t xml:space="preserve">) </w:t>
      </w:r>
    </w:p>
    <w:p w14:paraId="50FBD6BD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aus verarbeiteten Edelmetallen, Juwelen, Edelsteinen, Geld, Wertpapieren aller Art, </w:t>
      </w:r>
    </w:p>
    <w:p w14:paraId="6869F596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Dokumenten und Urkunden</w:t>
      </w:r>
    </w:p>
    <w:p w14:paraId="43FF6F08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İşlenmiş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değerli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madenler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mücevherat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değerli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taşlar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para</w:t>
      </w:r>
      <w:proofErr w:type="spellEnd"/>
      <w:r>
        <w:rPr>
          <w:rFonts w:ascii="Tahoma" w:hAnsi="Tahoma" w:cs="Tahoma"/>
          <w:i/>
          <w:iCs/>
          <w:sz w:val="16"/>
        </w:rPr>
        <w:t xml:space="preserve">, her </w:t>
      </w:r>
      <w:proofErr w:type="spellStart"/>
      <w:r>
        <w:rPr>
          <w:rFonts w:ascii="Tahoma" w:hAnsi="Tahoma" w:cs="Tahoma"/>
          <w:i/>
          <w:iCs/>
          <w:sz w:val="16"/>
        </w:rPr>
        <w:t>türlü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kağıt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doküman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belgeler</w:t>
      </w:r>
      <w:proofErr w:type="spellEnd"/>
    </w:p>
    <w:p w14:paraId="39536331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Kunstsachen, Gemälden, Skulpturen und anderen Gütern, die einen Sonderwert </w:t>
      </w:r>
    </w:p>
    <w:p w14:paraId="4F112E1C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h</w:t>
      </w:r>
      <w:r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>ben, sofern der Einzelwert den Betrag von 1.250,- € übersteigt</w:t>
      </w:r>
    </w:p>
    <w:p w14:paraId="6122C3CF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Sanat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eserleri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tablolar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heykeller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değeri</w:t>
      </w:r>
      <w:proofErr w:type="spellEnd"/>
      <w:r>
        <w:rPr>
          <w:rFonts w:ascii="Tahoma" w:hAnsi="Tahoma" w:cs="Tahoma"/>
          <w:i/>
          <w:iCs/>
          <w:sz w:val="16"/>
        </w:rPr>
        <w:t xml:space="preserve"> 1.250,- €’</w:t>
      </w:r>
      <w:proofErr w:type="spellStart"/>
      <w:r>
        <w:rPr>
          <w:rFonts w:ascii="Tahoma" w:hAnsi="Tahoma" w:cs="Tahoma"/>
          <w:i/>
          <w:iCs/>
          <w:sz w:val="16"/>
        </w:rPr>
        <w:t>yu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aşmayan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özel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değerdeki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başka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eşyalar</w:t>
      </w:r>
      <w:proofErr w:type="spellEnd"/>
    </w:p>
    <w:p w14:paraId="0DBEBBA9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6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lebende Tiere und Pflanzen </w:t>
      </w:r>
    </w:p>
    <w:p w14:paraId="6932059A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Canlı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Hayvanlar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veya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Canlı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Bitkiler</w:t>
      </w:r>
      <w:proofErr w:type="spellEnd"/>
    </w:p>
    <w:p w14:paraId="3F0DE287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56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 xml:space="preserve">Andere Güter: </w:t>
      </w:r>
      <w:r>
        <w:rPr>
          <w:rFonts w:ascii="Tahoma" w:hAnsi="Tahoma" w:cs="Tahoma"/>
          <w:sz w:val="22"/>
        </w:rPr>
        <w:tab/>
        <w:t>_______________________________________________________________</w:t>
      </w:r>
    </w:p>
    <w:p w14:paraId="12B81902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max. We</w:t>
      </w:r>
      <w:r>
        <w:rPr>
          <w:rFonts w:ascii="Tahoma" w:hAnsi="Tahoma" w:cs="Tahoma"/>
          <w:sz w:val="22"/>
        </w:rPr>
        <w:t>r</w:t>
      </w:r>
      <w:r>
        <w:rPr>
          <w:rFonts w:ascii="Tahoma" w:hAnsi="Tahoma" w:cs="Tahoma"/>
          <w:sz w:val="22"/>
        </w:rPr>
        <w:t>te/Ladung ________________ €</w:t>
      </w:r>
    </w:p>
    <w:p w14:paraId="3BA40B8A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i/>
          <w:iCs/>
          <w:sz w:val="16"/>
          <w:lang w:val="en-US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Diğer</w:t>
      </w:r>
      <w:proofErr w:type="spellEnd"/>
      <w:r>
        <w:rPr>
          <w:rFonts w:ascii="Tahoma" w:hAnsi="Tahoma" w:cs="Tahoma"/>
          <w:i/>
          <w:iCs/>
          <w:sz w:val="16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Mallar</w:t>
      </w:r>
      <w:proofErr w:type="spellEnd"/>
      <w:r>
        <w:rPr>
          <w:rFonts w:ascii="Tahoma" w:hAnsi="Tahoma" w:cs="Tahoma"/>
          <w:i/>
          <w:iCs/>
          <w:sz w:val="16"/>
          <w:lang w:val="en-US"/>
        </w:rPr>
        <w:t xml:space="preserve"> / </w:t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Maksimum</w:t>
      </w:r>
      <w:proofErr w:type="spellEnd"/>
      <w:r>
        <w:rPr>
          <w:rFonts w:ascii="Tahoma" w:hAnsi="Tahoma" w:cs="Tahoma"/>
          <w:i/>
          <w:iCs/>
          <w:sz w:val="16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değer</w:t>
      </w:r>
      <w:proofErr w:type="spellEnd"/>
      <w:r>
        <w:rPr>
          <w:rFonts w:ascii="Tahoma" w:hAnsi="Tahoma" w:cs="Tahoma"/>
          <w:i/>
          <w:iCs/>
          <w:sz w:val="16"/>
          <w:lang w:val="en-US"/>
        </w:rPr>
        <w:t>/</w:t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yük</w:t>
      </w:r>
      <w:proofErr w:type="spellEnd"/>
    </w:p>
    <w:p w14:paraId="1F5B6E3F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sz w:val="22"/>
          <w:lang w:val="en-US"/>
        </w:rPr>
      </w:pPr>
    </w:p>
    <w:p w14:paraId="11A13ACF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sz w:val="22"/>
          <w:lang w:val="en-US"/>
        </w:rPr>
      </w:pPr>
    </w:p>
    <w:p w14:paraId="7159DB75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5. Grenzen der Versicherungsleistung</w:t>
      </w:r>
    </w:p>
    <w:p w14:paraId="1F45038E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b/>
          <w:bCs/>
          <w:i/>
          <w:iCs/>
          <w:sz w:val="16"/>
          <w:lang w:val="en-US"/>
        </w:rPr>
        <w:t>Sigorta</w:t>
      </w:r>
      <w:proofErr w:type="spellEnd"/>
      <w:r>
        <w:rPr>
          <w:rFonts w:ascii="Tahoma" w:hAnsi="Tahoma" w:cs="Tahoma"/>
          <w:b/>
          <w:bCs/>
          <w:i/>
          <w:iCs/>
          <w:sz w:val="1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  <w:lang w:val="en-US"/>
        </w:rPr>
        <w:t>ödemesinin</w:t>
      </w:r>
      <w:proofErr w:type="spellEnd"/>
      <w:r>
        <w:rPr>
          <w:rFonts w:ascii="Tahoma" w:hAnsi="Tahoma" w:cs="Tahoma"/>
          <w:b/>
          <w:bCs/>
          <w:i/>
          <w:iCs/>
          <w:sz w:val="1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  <w:lang w:val="en-US"/>
        </w:rPr>
        <w:t>limiti</w:t>
      </w:r>
      <w:proofErr w:type="spellEnd"/>
    </w:p>
    <w:p w14:paraId="35A60F5D" w14:textId="77777777" w:rsidR="00942207" w:rsidRDefault="00942207" w:rsidP="00942207">
      <w:pPr>
        <w:tabs>
          <w:tab w:val="left" w:pos="709"/>
        </w:tabs>
        <w:ind w:left="28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(sofern andere Maxima bzw. Höchstversicherungssummen benötigt werden, bitten wir um entsprechende Angaben) </w:t>
      </w:r>
    </w:p>
    <w:p w14:paraId="3EA84624" w14:textId="77777777" w:rsidR="00942207" w:rsidRDefault="00942207" w:rsidP="00942207">
      <w:pPr>
        <w:tabs>
          <w:tab w:val="left" w:pos="709"/>
        </w:tabs>
        <w:ind w:left="284"/>
        <w:rPr>
          <w:rFonts w:ascii="Tahoma" w:hAnsi="Tahoma" w:cs="Tahoma"/>
          <w:sz w:val="18"/>
        </w:rPr>
      </w:pPr>
      <w:r>
        <w:rPr>
          <w:rFonts w:ascii="Tahoma" w:hAnsi="Tahoma" w:cs="Tahoma"/>
          <w:i/>
          <w:iCs/>
          <w:sz w:val="16"/>
        </w:rPr>
        <w:t>(</w:t>
      </w:r>
      <w:proofErr w:type="spellStart"/>
      <w:r>
        <w:rPr>
          <w:rFonts w:ascii="Tahoma" w:hAnsi="Tahoma" w:cs="Tahoma"/>
          <w:i/>
          <w:iCs/>
          <w:sz w:val="16"/>
        </w:rPr>
        <w:t>şayet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başka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maksimum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veya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azami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sigorta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bedellerinin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gerekli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olması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halinde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ilgili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bilgilerin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verilmesini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rica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ederiz</w:t>
      </w:r>
      <w:proofErr w:type="spellEnd"/>
      <w:r>
        <w:rPr>
          <w:rFonts w:ascii="Tahoma" w:hAnsi="Tahoma" w:cs="Tahoma"/>
          <w:i/>
          <w:iCs/>
          <w:sz w:val="16"/>
        </w:rPr>
        <w:t>)</w:t>
      </w:r>
    </w:p>
    <w:p w14:paraId="5897A75F" w14:textId="77777777" w:rsidR="00942207" w:rsidRDefault="00942207" w:rsidP="00942207">
      <w:pPr>
        <w:pStyle w:val="Balk4"/>
        <w:tabs>
          <w:tab w:val="right" w:pos="9639"/>
        </w:tabs>
        <w:ind w:left="284"/>
        <w:jc w:val="left"/>
        <w:rPr>
          <w:rFonts w:ascii="Tahoma" w:hAnsi="Tahoma" w:cs="Tahoma"/>
          <w:sz w:val="22"/>
        </w:rPr>
      </w:pPr>
    </w:p>
    <w:p w14:paraId="4CFCCE9D" w14:textId="77777777" w:rsidR="00942207" w:rsidRDefault="00942207" w:rsidP="00942207">
      <w:pPr>
        <w:pStyle w:val="Balk4"/>
        <w:tabs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sz w:val="22"/>
        </w:rPr>
        <w:t>Spediteur-Haftpflicht</w:t>
      </w:r>
      <w:r>
        <w:rPr>
          <w:rFonts w:ascii="Tahoma" w:hAnsi="Tahoma" w:cs="Tahoma"/>
          <w:b w:val="0"/>
          <w:bCs/>
          <w:sz w:val="22"/>
        </w:rPr>
        <w:tab/>
      </w:r>
    </w:p>
    <w:p w14:paraId="198F347B" w14:textId="77777777" w:rsidR="00942207" w:rsidRDefault="00942207" w:rsidP="00942207">
      <w:pPr>
        <w:tabs>
          <w:tab w:val="left" w:pos="709"/>
          <w:tab w:val="right" w:pos="9639"/>
        </w:tabs>
        <w:ind w:left="284"/>
        <w:jc w:val="both"/>
        <w:rPr>
          <w:rFonts w:ascii="Tahoma" w:hAnsi="Tahoma" w:cs="Tahoma"/>
          <w:i/>
          <w:iCs/>
          <w:sz w:val="16"/>
        </w:rPr>
      </w:pPr>
      <w:proofErr w:type="spellStart"/>
      <w:r>
        <w:rPr>
          <w:rFonts w:ascii="Tahoma" w:hAnsi="Tahoma" w:cs="Tahoma"/>
          <w:i/>
          <w:iCs/>
          <w:sz w:val="16"/>
        </w:rPr>
        <w:t>Nakliyeci</w:t>
      </w:r>
      <w:proofErr w:type="spellEnd"/>
      <w:r>
        <w:rPr>
          <w:rFonts w:ascii="Tahoma" w:hAnsi="Tahoma" w:cs="Tahoma"/>
          <w:i/>
          <w:iCs/>
          <w:sz w:val="16"/>
        </w:rPr>
        <w:t xml:space="preserve"> Mali </w:t>
      </w:r>
      <w:proofErr w:type="spellStart"/>
      <w:r>
        <w:rPr>
          <w:rFonts w:ascii="Tahoma" w:hAnsi="Tahoma" w:cs="Tahoma"/>
          <w:i/>
          <w:iCs/>
          <w:sz w:val="16"/>
        </w:rPr>
        <w:t>Sorumluluğu</w:t>
      </w:r>
      <w:proofErr w:type="spellEnd"/>
    </w:p>
    <w:p w14:paraId="25DD0530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284"/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>Schadenfall</w:t>
      </w: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sz w:val="22"/>
          <w:u w:val="single"/>
        </w:rPr>
        <w:t>Schadenfall</w:t>
      </w:r>
      <w:proofErr w:type="spellEnd"/>
    </w:p>
    <w:p w14:paraId="2B1CC640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284"/>
        <w:jc w:val="both"/>
        <w:rPr>
          <w:rFonts w:ascii="Tahoma" w:hAnsi="Tahoma" w:cs="Tahoma"/>
          <w:i/>
          <w:iCs/>
          <w:sz w:val="16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/>
          <w:iCs/>
          <w:sz w:val="16"/>
          <w:u w:val="single"/>
        </w:rPr>
        <w:t xml:space="preserve">Hasar </w:t>
      </w:r>
      <w:proofErr w:type="spellStart"/>
      <w:r>
        <w:rPr>
          <w:rFonts w:ascii="Tahoma" w:hAnsi="Tahoma" w:cs="Tahoma"/>
          <w:i/>
          <w:iCs/>
          <w:sz w:val="16"/>
          <w:u w:val="single"/>
        </w:rPr>
        <w:t>Olayı</w:t>
      </w:r>
      <w:proofErr w:type="spellEnd"/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  <w:u w:val="single"/>
        </w:rPr>
        <w:t xml:space="preserve">Hasar </w:t>
      </w:r>
      <w:proofErr w:type="spellStart"/>
      <w:r>
        <w:rPr>
          <w:rFonts w:ascii="Tahoma" w:hAnsi="Tahoma" w:cs="Tahoma"/>
          <w:i/>
          <w:iCs/>
          <w:sz w:val="16"/>
          <w:u w:val="single"/>
        </w:rPr>
        <w:t>Olayı</w:t>
      </w:r>
      <w:proofErr w:type="spellEnd"/>
    </w:p>
    <w:p w14:paraId="09EE477E" w14:textId="77777777" w:rsidR="00942207" w:rsidRDefault="00942207" w:rsidP="00942207">
      <w:pPr>
        <w:numPr>
          <w:ilvl w:val="0"/>
          <w:numId w:val="1"/>
        </w:numPr>
        <w:tabs>
          <w:tab w:val="clear" w:pos="644"/>
          <w:tab w:val="left" w:pos="646"/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Für Frachtverträge</w:t>
      </w:r>
    </w:p>
    <w:p w14:paraId="15394FC5" w14:textId="77777777" w:rsidR="00942207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i/>
          <w:iCs/>
          <w:sz w:val="16"/>
        </w:rPr>
        <w:t>Navlun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Sözleşmeleri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İçin</w:t>
      </w:r>
      <w:proofErr w:type="spellEnd"/>
    </w:p>
    <w:p w14:paraId="52B5E55F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Güterschäden:</w:t>
      </w:r>
      <w:r>
        <w:rPr>
          <w:rFonts w:ascii="Tahoma" w:hAnsi="Tahoma" w:cs="Tahoma"/>
          <w:sz w:val="22"/>
        </w:rPr>
        <w:tab/>
      </w:r>
      <w:r w:rsidRPr="000878CA">
        <w:rPr>
          <w:rFonts w:ascii="Tahoma" w:hAnsi="Tahoma" w:cs="Tahoma"/>
          <w:sz w:val="22"/>
        </w:rPr>
        <w:t>1.000.000 €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272D5F2E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i/>
          <w:iCs/>
          <w:sz w:val="16"/>
        </w:rPr>
        <w:t xml:space="preserve">Mal </w:t>
      </w:r>
      <w:proofErr w:type="spellStart"/>
      <w:r w:rsidRPr="000878CA">
        <w:rPr>
          <w:rFonts w:ascii="Tahoma" w:hAnsi="Tahoma" w:cs="Tahoma"/>
          <w:i/>
          <w:iCs/>
          <w:sz w:val="16"/>
        </w:rPr>
        <w:t>hasarı</w:t>
      </w:r>
      <w:proofErr w:type="spellEnd"/>
      <w:r w:rsidRPr="000878CA">
        <w:rPr>
          <w:rFonts w:ascii="Tahoma" w:hAnsi="Tahoma" w:cs="Tahoma"/>
          <w:i/>
          <w:iCs/>
          <w:sz w:val="16"/>
        </w:rPr>
        <w:t>:</w:t>
      </w:r>
    </w:p>
    <w:p w14:paraId="12A9303F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>bei reinen Vermögensschäden:</w:t>
      </w:r>
      <w:r w:rsidRPr="000878CA">
        <w:rPr>
          <w:rFonts w:ascii="Tahoma" w:hAnsi="Tahoma" w:cs="Tahoma"/>
          <w:sz w:val="22"/>
        </w:rPr>
        <w:tab/>
        <w:t>200.000 €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7FAC8DC4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i/>
          <w:iCs/>
          <w:sz w:val="16"/>
          <w:lang w:val="it-IT"/>
        </w:rPr>
      </w:pPr>
      <w:r w:rsidRPr="000878CA">
        <w:rPr>
          <w:rFonts w:ascii="Tahoma" w:hAnsi="Tahoma" w:cs="Tahoma"/>
          <w:i/>
          <w:iCs/>
          <w:sz w:val="16"/>
          <w:lang w:val="it-IT"/>
        </w:rPr>
        <w:t>Net maddi hasarlarda:</w:t>
      </w:r>
    </w:p>
    <w:p w14:paraId="19C790D7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180C4CAB" w14:textId="77777777" w:rsidR="00942207" w:rsidRPr="000878CA" w:rsidRDefault="00942207" w:rsidP="00942207">
      <w:pPr>
        <w:numPr>
          <w:ilvl w:val="0"/>
          <w:numId w:val="1"/>
        </w:numPr>
        <w:tabs>
          <w:tab w:val="clear" w:pos="644"/>
          <w:tab w:val="left" w:pos="646"/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 xml:space="preserve">Für Speditionsverträge </w:t>
      </w:r>
    </w:p>
    <w:p w14:paraId="2AE5F751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proofErr w:type="spellStart"/>
      <w:r w:rsidRPr="000878CA">
        <w:rPr>
          <w:rFonts w:ascii="Tahoma" w:hAnsi="Tahoma" w:cs="Tahoma"/>
          <w:i/>
          <w:iCs/>
          <w:sz w:val="16"/>
        </w:rPr>
        <w:t>Taşıma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</w:t>
      </w:r>
      <w:r w:rsidRPr="000878CA">
        <w:rPr>
          <w:rFonts w:ascii="Tahoma" w:hAnsi="Tahoma" w:cs="Tahoma"/>
          <w:i/>
          <w:iCs/>
          <w:sz w:val="16"/>
        </w:rPr>
        <w:t>özleşmeleri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İ</w:t>
      </w:r>
      <w:r w:rsidRPr="000878CA">
        <w:rPr>
          <w:rFonts w:ascii="Tahoma" w:hAnsi="Tahoma" w:cs="Tahoma"/>
          <w:i/>
          <w:iCs/>
          <w:sz w:val="16"/>
        </w:rPr>
        <w:t>çin</w:t>
      </w:r>
      <w:proofErr w:type="spellEnd"/>
    </w:p>
    <w:p w14:paraId="534DA4EF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 xml:space="preserve">bei Güter- und Güterfolgeschäden: </w:t>
      </w:r>
      <w:r w:rsidRPr="000878CA">
        <w:rPr>
          <w:rFonts w:ascii="Tahoma" w:hAnsi="Tahoma" w:cs="Tahoma"/>
          <w:sz w:val="22"/>
        </w:rPr>
        <w:tab/>
        <w:t>1.000.000 €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64BD3BBD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  <w:lang w:val="it-IT"/>
        </w:rPr>
      </w:pPr>
      <w:r w:rsidRPr="000878CA">
        <w:rPr>
          <w:rFonts w:ascii="Tahoma" w:hAnsi="Tahoma" w:cs="Tahoma"/>
          <w:i/>
          <w:iCs/>
          <w:sz w:val="16"/>
          <w:lang w:val="it-IT"/>
        </w:rPr>
        <w:t>Mal hasarlarında ve mallardaki zarar sonucu doğan zararlarda:</w:t>
      </w:r>
    </w:p>
    <w:p w14:paraId="4AA9B679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 xml:space="preserve">bei reinen Vermögensschäden: </w:t>
      </w:r>
      <w:r w:rsidRPr="000878CA">
        <w:rPr>
          <w:rFonts w:ascii="Tahoma" w:hAnsi="Tahoma" w:cs="Tahoma"/>
          <w:sz w:val="22"/>
        </w:rPr>
        <w:tab/>
        <w:t>200.000 €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6BCA209D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i/>
          <w:iCs/>
          <w:sz w:val="16"/>
          <w:lang w:val="it-IT"/>
        </w:rPr>
        <w:t>Net maddi hasarlarda</w:t>
      </w:r>
    </w:p>
    <w:p w14:paraId="44520D03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1ACA0E2C" w14:textId="77777777" w:rsidR="00942207" w:rsidRPr="000878CA" w:rsidRDefault="00942207" w:rsidP="00942207">
      <w:pPr>
        <w:numPr>
          <w:ilvl w:val="0"/>
          <w:numId w:val="1"/>
        </w:numPr>
        <w:tabs>
          <w:tab w:val="clear" w:pos="644"/>
          <w:tab w:val="left" w:pos="646"/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>Für Lagerverträge</w:t>
      </w:r>
    </w:p>
    <w:p w14:paraId="548E7EE8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proofErr w:type="spellStart"/>
      <w:r w:rsidRPr="000878CA">
        <w:rPr>
          <w:rFonts w:ascii="Tahoma" w:hAnsi="Tahoma" w:cs="Tahoma"/>
          <w:i/>
          <w:iCs/>
          <w:sz w:val="16"/>
        </w:rPr>
        <w:t>Depolama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</w:t>
      </w:r>
      <w:r w:rsidRPr="000878CA">
        <w:rPr>
          <w:rFonts w:ascii="Tahoma" w:hAnsi="Tahoma" w:cs="Tahoma"/>
          <w:i/>
          <w:iCs/>
          <w:sz w:val="16"/>
        </w:rPr>
        <w:t>özleşmeleri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İç</w:t>
      </w:r>
      <w:r w:rsidRPr="000878CA">
        <w:rPr>
          <w:rFonts w:ascii="Tahoma" w:hAnsi="Tahoma" w:cs="Tahoma"/>
          <w:i/>
          <w:iCs/>
          <w:sz w:val="16"/>
        </w:rPr>
        <w:t>in</w:t>
      </w:r>
      <w:proofErr w:type="spellEnd"/>
    </w:p>
    <w:p w14:paraId="79A76AB6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 xml:space="preserve">bei Güter- und Güterfolgeschäden: </w:t>
      </w:r>
      <w:r w:rsidRPr="000878CA">
        <w:rPr>
          <w:rFonts w:ascii="Tahoma" w:hAnsi="Tahoma" w:cs="Tahoma"/>
          <w:sz w:val="22"/>
        </w:rPr>
        <w:tab/>
        <w:t>750.000 €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26B5BF8E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  <w:lang w:val="it-IT"/>
        </w:rPr>
      </w:pPr>
      <w:r w:rsidRPr="000878CA">
        <w:rPr>
          <w:rFonts w:ascii="Tahoma" w:hAnsi="Tahoma" w:cs="Tahoma"/>
          <w:i/>
          <w:iCs/>
          <w:sz w:val="16"/>
          <w:lang w:val="it-IT"/>
        </w:rPr>
        <w:t>Mal hasarlarında ve mallardaki zarar sonucu doğan zararlarda:</w:t>
      </w:r>
    </w:p>
    <w:p w14:paraId="258272BE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 xml:space="preserve">bei reinen Vermögensschäden: </w:t>
      </w:r>
      <w:r w:rsidRPr="000878CA">
        <w:rPr>
          <w:rFonts w:ascii="Tahoma" w:hAnsi="Tahoma" w:cs="Tahoma"/>
          <w:sz w:val="22"/>
        </w:rPr>
        <w:tab/>
        <w:t>200.000 €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1878B9CB" w14:textId="77777777" w:rsidR="00942207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i/>
          <w:iCs/>
          <w:sz w:val="16"/>
          <w:lang w:val="it-IT"/>
        </w:rPr>
        <w:t>Net maddi hasarlarda:</w:t>
      </w:r>
    </w:p>
    <w:p w14:paraId="6A7C6142" w14:textId="77777777" w:rsidR="00942207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bei Differenzen zwischen Soll- und Ist-</w:t>
      </w:r>
    </w:p>
    <w:p w14:paraId="40AC09E0" w14:textId="77777777" w:rsidR="00942207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Bestand des Lagerbestandes:</w:t>
      </w:r>
      <w:r>
        <w:rPr>
          <w:rFonts w:ascii="Tahoma" w:hAnsi="Tahoma" w:cs="Tahoma"/>
          <w:sz w:val="22"/>
        </w:rPr>
        <w:tab/>
      </w:r>
      <w:r w:rsidRPr="00440696">
        <w:rPr>
          <w:rFonts w:ascii="Tahoma" w:hAnsi="Tahoma" w:cs="Tahoma"/>
          <w:sz w:val="22"/>
        </w:rPr>
        <w:t>50.000 €</w:t>
      </w:r>
      <w:r>
        <w:rPr>
          <w:rFonts w:ascii="Tahoma" w:hAnsi="Tahoma" w:cs="Tahoma"/>
          <w:sz w:val="22"/>
        </w:rPr>
        <w:tab/>
        <w:t>______________ €</w:t>
      </w:r>
    </w:p>
    <w:p w14:paraId="2303BB9B" w14:textId="77777777" w:rsidR="00942207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i/>
          <w:iCs/>
          <w:sz w:val="16"/>
        </w:rPr>
        <w:t>Stokun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fiili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itibari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mevcudu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arasındaki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farklarda</w:t>
      </w:r>
      <w:proofErr w:type="spellEnd"/>
      <w:r>
        <w:rPr>
          <w:rFonts w:ascii="Tahoma" w:hAnsi="Tahoma" w:cs="Tahoma"/>
          <w:i/>
          <w:iCs/>
          <w:sz w:val="16"/>
        </w:rPr>
        <w:t>:</w:t>
      </w:r>
    </w:p>
    <w:p w14:paraId="6140EBFE" w14:textId="77777777" w:rsidR="00942207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12AA6271" w14:textId="77777777" w:rsidR="00942207" w:rsidRDefault="00942207" w:rsidP="00942207">
      <w:pPr>
        <w:numPr>
          <w:ilvl w:val="0"/>
          <w:numId w:val="1"/>
        </w:numPr>
        <w:tabs>
          <w:tab w:val="clear" w:pos="644"/>
          <w:tab w:val="left" w:pos="646"/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Für Ansprüche nach Deliktrecht</w:t>
      </w:r>
      <w:r>
        <w:rPr>
          <w:rFonts w:ascii="Tahoma" w:hAnsi="Tahoma" w:cs="Tahoma"/>
          <w:sz w:val="22"/>
        </w:rPr>
        <w:tab/>
        <w:t>100.000 €</w:t>
      </w:r>
      <w:r>
        <w:rPr>
          <w:rFonts w:ascii="Tahoma" w:hAnsi="Tahoma" w:cs="Tahoma"/>
          <w:sz w:val="22"/>
        </w:rPr>
        <w:tab/>
        <w:t>______________ €</w:t>
      </w:r>
    </w:p>
    <w:p w14:paraId="2D8F437F" w14:textId="77777777" w:rsidR="00942207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i/>
          <w:iCs/>
          <w:sz w:val="16"/>
        </w:rPr>
      </w:pPr>
      <w:proofErr w:type="spellStart"/>
      <w:r>
        <w:rPr>
          <w:rFonts w:ascii="Tahoma" w:hAnsi="Tahoma" w:cs="Tahoma"/>
          <w:i/>
          <w:iCs/>
          <w:sz w:val="16"/>
        </w:rPr>
        <w:t>Suç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hukukuna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göre</w:t>
      </w:r>
      <w:proofErr w:type="spellEnd"/>
      <w:r>
        <w:rPr>
          <w:rFonts w:ascii="Tahoma" w:hAnsi="Tahoma" w:cs="Tahoma"/>
          <w:i/>
          <w:iCs/>
          <w:sz w:val="16"/>
        </w:rPr>
        <w:t xml:space="preserve"> hak </w:t>
      </w:r>
      <w:proofErr w:type="spellStart"/>
      <w:r>
        <w:rPr>
          <w:rFonts w:ascii="Tahoma" w:hAnsi="Tahoma" w:cs="Tahoma"/>
          <w:i/>
          <w:iCs/>
          <w:sz w:val="16"/>
        </w:rPr>
        <w:t>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talepler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için</w:t>
      </w:r>
      <w:proofErr w:type="spellEnd"/>
    </w:p>
    <w:p w14:paraId="6C1D2CAF" w14:textId="77777777" w:rsidR="00942207" w:rsidRDefault="00942207" w:rsidP="00942207">
      <w:pPr>
        <w:tabs>
          <w:tab w:val="left" w:pos="709"/>
          <w:tab w:val="right" w:pos="9639"/>
        </w:tabs>
        <w:ind w:left="284"/>
        <w:jc w:val="both"/>
        <w:rPr>
          <w:rFonts w:ascii="Tahoma" w:hAnsi="Tahoma" w:cs="Tahoma"/>
          <w:sz w:val="10"/>
        </w:rPr>
      </w:pPr>
    </w:p>
    <w:p w14:paraId="364835B4" w14:textId="77777777" w:rsidR="00942207" w:rsidRDefault="00942207" w:rsidP="00942207">
      <w:pPr>
        <w:pStyle w:val="Balk4"/>
        <w:tabs>
          <w:tab w:val="right" w:pos="7371"/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22"/>
          <w:u w:val="single"/>
        </w:rPr>
      </w:pPr>
      <w:bookmarkStart w:id="12" w:name="_Hlk528255429"/>
      <w:r>
        <w:rPr>
          <w:rFonts w:ascii="Tahoma" w:hAnsi="Tahoma" w:cs="Tahoma"/>
          <w:sz w:val="22"/>
        </w:rPr>
        <w:lastRenderedPageBreak/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 w:val="0"/>
          <w:bCs/>
          <w:sz w:val="22"/>
          <w:u w:val="single"/>
        </w:rPr>
        <w:t>Schadenereignis</w:t>
      </w:r>
      <w:r>
        <w:rPr>
          <w:rFonts w:ascii="Tahoma" w:hAnsi="Tahoma" w:cs="Tahoma"/>
          <w:b w:val="0"/>
          <w:bCs/>
          <w:sz w:val="22"/>
        </w:rPr>
        <w:tab/>
      </w:r>
      <w:proofErr w:type="spellStart"/>
      <w:r>
        <w:rPr>
          <w:rFonts w:ascii="Tahoma" w:hAnsi="Tahoma" w:cs="Tahoma"/>
          <w:b w:val="0"/>
          <w:bCs/>
          <w:sz w:val="22"/>
          <w:u w:val="single"/>
        </w:rPr>
        <w:t>Schadenereignis</w:t>
      </w:r>
      <w:proofErr w:type="spellEnd"/>
    </w:p>
    <w:p w14:paraId="0B41053F" w14:textId="77777777" w:rsidR="00942207" w:rsidRDefault="00942207" w:rsidP="00942207">
      <w:pPr>
        <w:pStyle w:val="Balk4"/>
        <w:tabs>
          <w:tab w:val="right" w:pos="7371"/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rFonts w:ascii="Tahoma" w:hAnsi="Tahoma" w:cs="Tahoma"/>
          <w:b w:val="0"/>
          <w:bCs/>
          <w:i/>
          <w:iCs/>
          <w:sz w:val="16"/>
          <w:u w:val="single"/>
        </w:rPr>
        <w:t xml:space="preserve">Hasar </w:t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Olayı</w:t>
      </w:r>
      <w:proofErr w:type="spellEnd"/>
      <w:r>
        <w:rPr>
          <w:rFonts w:ascii="Tahoma" w:hAnsi="Tahoma" w:cs="Tahoma"/>
          <w:b w:val="0"/>
          <w:bCs/>
          <w:i/>
          <w:iCs/>
          <w:sz w:val="16"/>
        </w:rPr>
        <w:tab/>
      </w:r>
      <w:r>
        <w:rPr>
          <w:rFonts w:ascii="Tahoma" w:hAnsi="Tahoma" w:cs="Tahoma"/>
          <w:b w:val="0"/>
          <w:bCs/>
          <w:i/>
          <w:iCs/>
          <w:sz w:val="16"/>
          <w:u w:val="single"/>
        </w:rPr>
        <w:t xml:space="preserve">Hasar </w:t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Olayı</w:t>
      </w:r>
      <w:proofErr w:type="spellEnd"/>
    </w:p>
    <w:p w14:paraId="587306F8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284"/>
        <w:jc w:val="both"/>
        <w:rPr>
          <w:rFonts w:ascii="Tahoma" w:hAnsi="Tahoma" w:cs="Tahoma"/>
          <w:sz w:val="10"/>
        </w:rPr>
      </w:pPr>
    </w:p>
    <w:p w14:paraId="4FDF4411" w14:textId="77777777" w:rsidR="00942207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bookmarkStart w:id="13" w:name="_Hlk528255547"/>
      <w:r>
        <w:rPr>
          <w:rFonts w:ascii="Tahoma" w:hAnsi="Tahoma" w:cs="Tahoma"/>
          <w:sz w:val="22"/>
        </w:rPr>
        <w:t xml:space="preserve">Mehrkosten für Weiterbeförderung/Bergung </w:t>
      </w:r>
      <w:r>
        <w:rPr>
          <w:rFonts w:ascii="Tahoma" w:hAnsi="Tahoma" w:cs="Tahoma"/>
          <w:sz w:val="22"/>
        </w:rPr>
        <w:tab/>
        <w:t>10.000 €</w:t>
      </w:r>
      <w:r>
        <w:rPr>
          <w:rFonts w:ascii="Tahoma" w:hAnsi="Tahoma" w:cs="Tahoma"/>
          <w:sz w:val="22"/>
        </w:rPr>
        <w:tab/>
        <w:t>______________ €</w:t>
      </w:r>
    </w:p>
    <w:p w14:paraId="43431033" w14:textId="77777777" w:rsidR="00942207" w:rsidRDefault="00942207" w:rsidP="00942207">
      <w:pPr>
        <w:tabs>
          <w:tab w:val="right" w:pos="7371"/>
          <w:tab w:val="right" w:pos="9639"/>
        </w:tabs>
        <w:ind w:left="624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i/>
          <w:iCs/>
          <w:sz w:val="16"/>
        </w:rPr>
        <w:t>Kurtarma</w:t>
      </w:r>
      <w:proofErr w:type="spellEnd"/>
      <w:r>
        <w:rPr>
          <w:rFonts w:ascii="Tahoma" w:hAnsi="Tahoma" w:cs="Tahoma"/>
          <w:i/>
          <w:iCs/>
          <w:sz w:val="16"/>
        </w:rPr>
        <w:t>/</w:t>
      </w:r>
      <w:proofErr w:type="spellStart"/>
      <w:r>
        <w:rPr>
          <w:rFonts w:ascii="Tahoma" w:hAnsi="Tahoma" w:cs="Tahoma"/>
          <w:i/>
          <w:iCs/>
          <w:sz w:val="16"/>
        </w:rPr>
        <w:t>Tekrar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için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masraflar</w:t>
      </w:r>
      <w:proofErr w:type="spellEnd"/>
    </w:p>
    <w:p w14:paraId="7ED14E10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3EACBE57" w14:textId="77777777" w:rsidR="00942207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Mehrkosten aus Fehlleitung von Gütern   </w:t>
      </w:r>
      <w:r>
        <w:rPr>
          <w:rFonts w:ascii="Tahoma" w:hAnsi="Tahoma" w:cs="Tahoma"/>
          <w:sz w:val="22"/>
        </w:rPr>
        <w:tab/>
        <w:t>5.000 €</w:t>
      </w:r>
      <w:r>
        <w:rPr>
          <w:rFonts w:ascii="Tahoma" w:hAnsi="Tahoma" w:cs="Tahoma"/>
          <w:sz w:val="22"/>
        </w:rPr>
        <w:tab/>
        <w:t>______________ €</w:t>
      </w:r>
    </w:p>
    <w:p w14:paraId="040ED345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i/>
          <w:iCs/>
          <w:sz w:val="16"/>
        </w:rPr>
        <w:t>Malların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yanlış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yere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gönderilmesinden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doğan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masraflar</w:t>
      </w:r>
      <w:proofErr w:type="spellEnd"/>
    </w:p>
    <w:p w14:paraId="47CBB25E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6C8691BE" w14:textId="77777777" w:rsidR="00942207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Aufwendungen für Bergung, Beseitigung und Vernichtung</w:t>
      </w:r>
      <w:r>
        <w:rPr>
          <w:rFonts w:ascii="Tahoma" w:hAnsi="Tahoma" w:cs="Tahoma"/>
          <w:sz w:val="22"/>
        </w:rPr>
        <w:tab/>
        <w:t>10.000 €</w:t>
      </w:r>
      <w:r>
        <w:rPr>
          <w:rFonts w:ascii="Tahoma" w:hAnsi="Tahoma" w:cs="Tahoma"/>
          <w:sz w:val="22"/>
        </w:rPr>
        <w:tab/>
        <w:t>______________ €</w:t>
      </w:r>
    </w:p>
    <w:p w14:paraId="01921ED0" w14:textId="77777777" w:rsidR="00942207" w:rsidRDefault="00942207" w:rsidP="00942207">
      <w:pPr>
        <w:tabs>
          <w:tab w:val="right" w:pos="7371"/>
          <w:tab w:val="right" w:pos="9639"/>
        </w:tabs>
        <w:ind w:left="624"/>
        <w:rPr>
          <w:rFonts w:ascii="Tahoma" w:hAnsi="Tahoma" w:cs="Tahoma"/>
          <w:i/>
          <w:iCs/>
          <w:sz w:val="16"/>
          <w:lang w:val="it-IT"/>
        </w:rPr>
      </w:pPr>
      <w:r>
        <w:rPr>
          <w:rFonts w:ascii="Tahoma" w:hAnsi="Tahoma" w:cs="Tahoma"/>
          <w:i/>
          <w:iCs/>
          <w:sz w:val="16"/>
          <w:lang w:val="it-IT"/>
        </w:rPr>
        <w:t>Kurtarma, kaldırma ve imha giderleri</w:t>
      </w:r>
    </w:p>
    <w:bookmarkEnd w:id="12"/>
    <w:bookmarkEnd w:id="13"/>
    <w:p w14:paraId="5DB4BD8B" w14:textId="77777777" w:rsidR="00942207" w:rsidRDefault="00942207" w:rsidP="00942207">
      <w:pPr>
        <w:tabs>
          <w:tab w:val="right" w:pos="7371"/>
          <w:tab w:val="right" w:pos="9639"/>
        </w:tabs>
        <w:ind w:left="624"/>
        <w:rPr>
          <w:rFonts w:ascii="Tahoma" w:hAnsi="Tahoma" w:cs="Tahoma"/>
          <w:i/>
          <w:iCs/>
          <w:sz w:val="16"/>
          <w:lang w:val="it-IT"/>
        </w:rPr>
      </w:pPr>
    </w:p>
    <w:p w14:paraId="79D86F3C" w14:textId="77777777" w:rsidR="00942207" w:rsidRPr="0028644A" w:rsidRDefault="00942207" w:rsidP="00942207">
      <w:pPr>
        <w:tabs>
          <w:tab w:val="right" w:pos="7371"/>
          <w:tab w:val="right" w:pos="9639"/>
        </w:tabs>
        <w:ind w:left="624"/>
        <w:rPr>
          <w:rFonts w:ascii="Tahoma" w:hAnsi="Tahoma" w:cs="Tahoma"/>
          <w:i/>
          <w:iCs/>
          <w:sz w:val="2"/>
          <w:szCs w:val="2"/>
          <w:lang w:val="it-IT"/>
        </w:rPr>
      </w:pPr>
    </w:p>
    <w:p w14:paraId="7F30521F" w14:textId="77777777" w:rsidR="00942207" w:rsidRDefault="00942207" w:rsidP="00942207">
      <w:pPr>
        <w:pStyle w:val="Balk4"/>
        <w:tabs>
          <w:tab w:val="right" w:pos="7371"/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 w:val="0"/>
          <w:bCs/>
          <w:sz w:val="22"/>
          <w:u w:val="single"/>
        </w:rPr>
        <w:t>Schadenereignis</w:t>
      </w:r>
      <w:r>
        <w:rPr>
          <w:rFonts w:ascii="Tahoma" w:hAnsi="Tahoma" w:cs="Tahoma"/>
          <w:b w:val="0"/>
          <w:bCs/>
          <w:sz w:val="22"/>
        </w:rPr>
        <w:tab/>
      </w:r>
      <w:proofErr w:type="spellStart"/>
      <w:r>
        <w:rPr>
          <w:rFonts w:ascii="Tahoma" w:hAnsi="Tahoma" w:cs="Tahoma"/>
          <w:b w:val="0"/>
          <w:bCs/>
          <w:sz w:val="22"/>
          <w:u w:val="single"/>
        </w:rPr>
        <w:t>Schadenereignis</w:t>
      </w:r>
      <w:proofErr w:type="spellEnd"/>
    </w:p>
    <w:p w14:paraId="7BCB5CE1" w14:textId="77777777" w:rsidR="00942207" w:rsidRDefault="00942207" w:rsidP="00942207">
      <w:pPr>
        <w:pStyle w:val="Balk4"/>
        <w:tabs>
          <w:tab w:val="right" w:pos="7371"/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rFonts w:ascii="Tahoma" w:hAnsi="Tahoma" w:cs="Tahoma"/>
          <w:b w:val="0"/>
          <w:bCs/>
          <w:i/>
          <w:iCs/>
          <w:sz w:val="16"/>
          <w:u w:val="single"/>
        </w:rPr>
        <w:t xml:space="preserve">Hasar </w:t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Olayı</w:t>
      </w:r>
      <w:proofErr w:type="spellEnd"/>
      <w:r>
        <w:rPr>
          <w:rFonts w:ascii="Tahoma" w:hAnsi="Tahoma" w:cs="Tahoma"/>
          <w:b w:val="0"/>
          <w:bCs/>
          <w:i/>
          <w:iCs/>
          <w:sz w:val="16"/>
        </w:rPr>
        <w:tab/>
      </w:r>
      <w:r>
        <w:rPr>
          <w:rFonts w:ascii="Tahoma" w:hAnsi="Tahoma" w:cs="Tahoma"/>
          <w:b w:val="0"/>
          <w:bCs/>
          <w:i/>
          <w:iCs/>
          <w:sz w:val="16"/>
          <w:u w:val="single"/>
        </w:rPr>
        <w:t xml:space="preserve">Hasar </w:t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Olayı</w:t>
      </w:r>
      <w:proofErr w:type="spellEnd"/>
    </w:p>
    <w:p w14:paraId="43B71A0D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284"/>
        <w:jc w:val="both"/>
        <w:rPr>
          <w:rFonts w:ascii="Tahoma" w:hAnsi="Tahoma" w:cs="Tahoma"/>
          <w:sz w:val="10"/>
        </w:rPr>
      </w:pPr>
    </w:p>
    <w:p w14:paraId="626F375E" w14:textId="77777777" w:rsidR="00942207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Bei diebstahl- u. raubgefährdeten Gütern </w:t>
      </w:r>
    </w:p>
    <w:p w14:paraId="5FABF866" w14:textId="77777777" w:rsidR="00942207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(gemäß Ziffer 4.)</w:t>
      </w:r>
      <w:r>
        <w:rPr>
          <w:rFonts w:ascii="Tahoma" w:hAnsi="Tahoma" w:cs="Tahoma"/>
          <w:sz w:val="22"/>
        </w:rPr>
        <w:tab/>
        <w:t>50.000 €</w:t>
      </w:r>
      <w:r>
        <w:rPr>
          <w:rFonts w:ascii="Tahoma" w:hAnsi="Tahoma" w:cs="Tahoma"/>
          <w:sz w:val="22"/>
        </w:rPr>
        <w:tab/>
        <w:t>______________ €</w:t>
      </w:r>
    </w:p>
    <w:p w14:paraId="6365466E" w14:textId="77777777" w:rsidR="00942207" w:rsidRDefault="00942207" w:rsidP="00942207">
      <w:pPr>
        <w:tabs>
          <w:tab w:val="right" w:pos="7371"/>
          <w:tab w:val="right" w:pos="9639"/>
        </w:tabs>
        <w:ind w:left="624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i/>
          <w:iCs/>
          <w:sz w:val="16"/>
        </w:rPr>
        <w:t>Hırsızlık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ve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çalınma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riski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altında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bulunan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mallarda</w:t>
      </w:r>
      <w:proofErr w:type="spellEnd"/>
      <w:r>
        <w:rPr>
          <w:rFonts w:ascii="Tahoma" w:hAnsi="Tahoma" w:cs="Tahoma"/>
          <w:i/>
          <w:iCs/>
          <w:sz w:val="16"/>
        </w:rPr>
        <w:t xml:space="preserve"> (4. </w:t>
      </w:r>
      <w:proofErr w:type="spellStart"/>
      <w:r>
        <w:rPr>
          <w:rFonts w:ascii="Tahoma" w:hAnsi="Tahoma" w:cs="Tahoma"/>
          <w:i/>
          <w:iCs/>
          <w:sz w:val="16"/>
        </w:rPr>
        <w:t>bent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gereğince</w:t>
      </w:r>
      <w:proofErr w:type="spellEnd"/>
      <w:r>
        <w:rPr>
          <w:rFonts w:ascii="Tahoma" w:hAnsi="Tahoma" w:cs="Tahoma"/>
          <w:i/>
          <w:iCs/>
          <w:sz w:val="16"/>
        </w:rPr>
        <w:t>)</w:t>
      </w:r>
    </w:p>
    <w:p w14:paraId="3F4BE0F3" w14:textId="77777777" w:rsidR="00942207" w:rsidRDefault="00942207" w:rsidP="00942207">
      <w:pPr>
        <w:tabs>
          <w:tab w:val="left" w:pos="709"/>
          <w:tab w:val="right" w:pos="9639"/>
        </w:tabs>
        <w:ind w:left="284"/>
        <w:jc w:val="both"/>
        <w:rPr>
          <w:rFonts w:ascii="Tahoma" w:hAnsi="Tahoma" w:cs="Tahoma"/>
          <w:sz w:val="22"/>
        </w:rPr>
      </w:pPr>
    </w:p>
    <w:p w14:paraId="5D018ED6" w14:textId="77777777" w:rsidR="00942207" w:rsidRDefault="00942207" w:rsidP="00942207">
      <w:pPr>
        <w:pStyle w:val="Balk4"/>
        <w:tabs>
          <w:tab w:val="right" w:pos="7371"/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 w:val="0"/>
          <w:bCs/>
          <w:sz w:val="22"/>
          <w:u w:val="single"/>
        </w:rPr>
        <w:t>Jahresmaximum</w:t>
      </w:r>
      <w:r>
        <w:rPr>
          <w:rFonts w:ascii="Tahoma" w:hAnsi="Tahoma" w:cs="Tahoma"/>
          <w:b w:val="0"/>
          <w:bCs/>
          <w:sz w:val="22"/>
        </w:rPr>
        <w:tab/>
      </w:r>
      <w:proofErr w:type="spellStart"/>
      <w:r>
        <w:rPr>
          <w:rFonts w:ascii="Tahoma" w:hAnsi="Tahoma" w:cs="Tahoma"/>
          <w:b w:val="0"/>
          <w:bCs/>
          <w:sz w:val="22"/>
          <w:u w:val="single"/>
        </w:rPr>
        <w:t>Jahresmaximum</w:t>
      </w:r>
      <w:proofErr w:type="spellEnd"/>
    </w:p>
    <w:p w14:paraId="1FD1894D" w14:textId="77777777" w:rsidR="00942207" w:rsidRDefault="00942207" w:rsidP="00942207">
      <w:pPr>
        <w:pStyle w:val="Balk4"/>
        <w:tabs>
          <w:tab w:val="right" w:pos="7371"/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22"/>
          <w:u w:val="single"/>
        </w:rPr>
      </w:pPr>
      <w:r>
        <w:tab/>
      </w:r>
      <w:r>
        <w:tab/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Yıllık</w:t>
      </w:r>
      <w:proofErr w:type="spellEnd"/>
      <w:r>
        <w:rPr>
          <w:rFonts w:ascii="Tahoma" w:hAnsi="Tahoma" w:cs="Tahoma"/>
          <w:b w:val="0"/>
          <w:bCs/>
          <w:i/>
          <w:iCs/>
          <w:sz w:val="16"/>
          <w:u w:val="single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Azami</w:t>
      </w:r>
      <w:proofErr w:type="spellEnd"/>
      <w:r>
        <w:rPr>
          <w:rFonts w:ascii="Tahoma" w:hAnsi="Tahoma" w:cs="Tahoma"/>
          <w:b w:val="0"/>
          <w:bCs/>
          <w:i/>
          <w:iCs/>
          <w:sz w:val="16"/>
        </w:rPr>
        <w:tab/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Yıllık</w:t>
      </w:r>
      <w:proofErr w:type="spellEnd"/>
      <w:r>
        <w:rPr>
          <w:rFonts w:ascii="Tahoma" w:hAnsi="Tahoma" w:cs="Tahoma"/>
          <w:b w:val="0"/>
          <w:bCs/>
          <w:i/>
          <w:iCs/>
          <w:sz w:val="16"/>
          <w:u w:val="single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Azami</w:t>
      </w:r>
      <w:proofErr w:type="spellEnd"/>
    </w:p>
    <w:p w14:paraId="448D157B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284"/>
        <w:jc w:val="both"/>
        <w:rPr>
          <w:rFonts w:ascii="Tahoma" w:hAnsi="Tahoma" w:cs="Tahoma"/>
          <w:sz w:val="10"/>
        </w:rPr>
      </w:pPr>
    </w:p>
    <w:p w14:paraId="737DE699" w14:textId="77777777" w:rsidR="00942207" w:rsidRPr="000878CA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>Begrenzung der Versicherungsleistung pro</w:t>
      </w:r>
    </w:p>
    <w:p w14:paraId="40047065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ab/>
        <w:t>Versicherungsjahr</w:t>
      </w:r>
      <w:r w:rsidRPr="000878CA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2</w:t>
      </w:r>
      <w:r w:rsidRPr="000878CA">
        <w:rPr>
          <w:rFonts w:ascii="Tahoma" w:hAnsi="Tahoma" w:cs="Tahoma"/>
          <w:sz w:val="22"/>
        </w:rPr>
        <w:t>.000.000 €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0558B36E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i/>
          <w:iCs/>
          <w:sz w:val="16"/>
        </w:rPr>
        <w:t xml:space="preserve">Her </w:t>
      </w:r>
      <w:proofErr w:type="spellStart"/>
      <w:r w:rsidRPr="000878CA">
        <w:rPr>
          <w:rFonts w:ascii="Tahoma" w:hAnsi="Tahoma" w:cs="Tahoma"/>
          <w:i/>
          <w:iCs/>
          <w:sz w:val="16"/>
        </w:rPr>
        <w:t>sigorta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yılı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için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sigorta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ödemesinin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sınırlanması</w:t>
      </w:r>
      <w:proofErr w:type="spellEnd"/>
    </w:p>
    <w:p w14:paraId="36E8232E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029A799A" w14:textId="77777777" w:rsidR="00942207" w:rsidRPr="000878CA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>Begrenzung der Versicherungsleistung pro</w:t>
      </w:r>
    </w:p>
    <w:p w14:paraId="7B37ACE8" w14:textId="77777777" w:rsidR="00942207" w:rsidRPr="000878CA" w:rsidRDefault="00942207" w:rsidP="00942207">
      <w:pPr>
        <w:tabs>
          <w:tab w:val="left" w:pos="646"/>
          <w:tab w:val="left" w:pos="709"/>
          <w:tab w:val="right" w:pos="7371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ab/>
        <w:t xml:space="preserve">Versicherungsjahr </w:t>
      </w:r>
    </w:p>
    <w:p w14:paraId="21F147AE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 xml:space="preserve">bei grobem Organisationsverschulden, </w:t>
      </w:r>
    </w:p>
    <w:p w14:paraId="4057B14F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 xml:space="preserve">Kardinalpflichtverletzung, Leichtfertigkeit </w:t>
      </w:r>
    </w:p>
    <w:p w14:paraId="7F39E808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>der Repr</w:t>
      </w:r>
      <w:r w:rsidRPr="000878CA">
        <w:rPr>
          <w:rFonts w:ascii="Tahoma" w:hAnsi="Tahoma" w:cs="Tahoma"/>
          <w:sz w:val="22"/>
        </w:rPr>
        <w:t>ä</w:t>
      </w:r>
      <w:r w:rsidRPr="000878CA">
        <w:rPr>
          <w:rFonts w:ascii="Tahoma" w:hAnsi="Tahoma" w:cs="Tahoma"/>
          <w:sz w:val="22"/>
        </w:rPr>
        <w:t>sentanten</w:t>
      </w:r>
      <w:r w:rsidRPr="000878CA">
        <w:rPr>
          <w:rFonts w:ascii="Tahoma" w:hAnsi="Tahoma" w:cs="Tahoma"/>
          <w:sz w:val="22"/>
        </w:rPr>
        <w:tab/>
        <w:t>100.000 €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6B876DEB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i/>
          <w:iCs/>
          <w:sz w:val="16"/>
        </w:rPr>
      </w:pPr>
      <w:proofErr w:type="spellStart"/>
      <w:r w:rsidRPr="000878CA">
        <w:rPr>
          <w:rFonts w:ascii="Tahoma" w:hAnsi="Tahoma" w:cs="Tahoma"/>
          <w:i/>
          <w:iCs/>
          <w:sz w:val="16"/>
        </w:rPr>
        <w:t>Ağır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bir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organizasyon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kusuru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, </w:t>
      </w:r>
      <w:proofErr w:type="spellStart"/>
      <w:r w:rsidRPr="000878CA">
        <w:rPr>
          <w:rFonts w:ascii="Tahoma" w:hAnsi="Tahoma" w:cs="Tahoma"/>
          <w:i/>
          <w:iCs/>
          <w:sz w:val="16"/>
        </w:rPr>
        <w:t>esaslı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bir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görev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ihlali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, </w:t>
      </w:r>
      <w:proofErr w:type="spellStart"/>
      <w:r w:rsidRPr="000878CA">
        <w:rPr>
          <w:rFonts w:ascii="Tahoma" w:hAnsi="Tahoma" w:cs="Tahoma"/>
          <w:i/>
          <w:iCs/>
          <w:sz w:val="16"/>
        </w:rPr>
        <w:t>temsilcilerin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</w:p>
    <w:p w14:paraId="4590C9AE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proofErr w:type="spellStart"/>
      <w:r w:rsidRPr="000878CA">
        <w:rPr>
          <w:rFonts w:ascii="Tahoma" w:hAnsi="Tahoma" w:cs="Tahoma"/>
          <w:i/>
          <w:iCs/>
          <w:sz w:val="16"/>
        </w:rPr>
        <w:t>dikkatsizliği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halinde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her </w:t>
      </w:r>
      <w:proofErr w:type="spellStart"/>
      <w:r w:rsidRPr="000878CA">
        <w:rPr>
          <w:rFonts w:ascii="Tahoma" w:hAnsi="Tahoma" w:cs="Tahoma"/>
          <w:i/>
          <w:iCs/>
          <w:sz w:val="16"/>
        </w:rPr>
        <w:t>s</w:t>
      </w:r>
      <w:r w:rsidRPr="000878CA">
        <w:rPr>
          <w:rFonts w:ascii="Tahoma" w:hAnsi="Tahoma" w:cs="Tahoma"/>
          <w:i/>
          <w:iCs/>
          <w:sz w:val="16"/>
        </w:rPr>
        <w:t>i</w:t>
      </w:r>
      <w:r w:rsidRPr="000878CA">
        <w:rPr>
          <w:rFonts w:ascii="Tahoma" w:hAnsi="Tahoma" w:cs="Tahoma"/>
          <w:i/>
          <w:iCs/>
          <w:sz w:val="16"/>
        </w:rPr>
        <w:t>gorta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yılı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için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sigorta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ödemesinin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sınırlanması</w:t>
      </w:r>
      <w:proofErr w:type="spellEnd"/>
    </w:p>
    <w:p w14:paraId="5E95F50C" w14:textId="77777777" w:rsidR="00942207" w:rsidRPr="000878CA" w:rsidRDefault="00942207" w:rsidP="00942207">
      <w:pPr>
        <w:tabs>
          <w:tab w:val="left" w:pos="709"/>
        </w:tabs>
        <w:ind w:left="284"/>
        <w:rPr>
          <w:rFonts w:ascii="Tahoma" w:hAnsi="Tahoma" w:cs="Tahoma"/>
          <w:bCs/>
          <w:sz w:val="20"/>
        </w:rPr>
      </w:pPr>
    </w:p>
    <w:p w14:paraId="39E6A939" w14:textId="77777777" w:rsidR="00942207" w:rsidRPr="000878CA" w:rsidRDefault="00942207" w:rsidP="00942207">
      <w:pPr>
        <w:pStyle w:val="Balk4"/>
        <w:tabs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22"/>
        </w:rPr>
      </w:pPr>
      <w:r w:rsidRPr="000878CA">
        <w:rPr>
          <w:rFonts w:ascii="Tahoma" w:hAnsi="Tahoma" w:cs="Tahoma"/>
          <w:sz w:val="22"/>
        </w:rPr>
        <w:t>Frachtführer-Haftpflicht</w:t>
      </w:r>
      <w:r w:rsidRPr="000878CA">
        <w:rPr>
          <w:rFonts w:ascii="Tahoma" w:hAnsi="Tahoma" w:cs="Tahoma"/>
          <w:b w:val="0"/>
          <w:bCs/>
          <w:sz w:val="22"/>
        </w:rPr>
        <w:tab/>
      </w:r>
    </w:p>
    <w:p w14:paraId="60F6BDB5" w14:textId="77777777" w:rsidR="00942207" w:rsidRPr="000878CA" w:rsidRDefault="00942207" w:rsidP="00942207">
      <w:pPr>
        <w:ind w:left="284"/>
      </w:pPr>
      <w:proofErr w:type="spellStart"/>
      <w:r w:rsidRPr="000878CA">
        <w:rPr>
          <w:rFonts w:ascii="Tahoma" w:hAnsi="Tahoma" w:cs="Tahoma"/>
          <w:i/>
          <w:iCs/>
          <w:sz w:val="16"/>
        </w:rPr>
        <w:t>Taşıyıcı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Mali </w:t>
      </w:r>
      <w:proofErr w:type="spellStart"/>
      <w:r w:rsidRPr="000878CA">
        <w:rPr>
          <w:rFonts w:ascii="Tahoma" w:hAnsi="Tahoma" w:cs="Tahoma"/>
          <w:i/>
          <w:iCs/>
          <w:sz w:val="16"/>
        </w:rPr>
        <w:t>Sorumluluğu</w:t>
      </w:r>
      <w:proofErr w:type="spellEnd"/>
    </w:p>
    <w:p w14:paraId="74D8A5F6" w14:textId="77777777" w:rsidR="00942207" w:rsidRDefault="00942207" w:rsidP="00942207">
      <w:pPr>
        <w:pStyle w:val="Balk4"/>
        <w:tabs>
          <w:tab w:val="right" w:pos="7371"/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 w:val="0"/>
          <w:bCs/>
          <w:sz w:val="22"/>
          <w:u w:val="single"/>
        </w:rPr>
        <w:t>Schadenereignis</w:t>
      </w:r>
      <w:r>
        <w:rPr>
          <w:rFonts w:ascii="Tahoma" w:hAnsi="Tahoma" w:cs="Tahoma"/>
          <w:b w:val="0"/>
          <w:bCs/>
          <w:sz w:val="22"/>
        </w:rPr>
        <w:tab/>
      </w:r>
      <w:proofErr w:type="spellStart"/>
      <w:r>
        <w:rPr>
          <w:rFonts w:ascii="Tahoma" w:hAnsi="Tahoma" w:cs="Tahoma"/>
          <w:b w:val="0"/>
          <w:bCs/>
          <w:sz w:val="22"/>
          <w:u w:val="single"/>
        </w:rPr>
        <w:t>Schadenereignis</w:t>
      </w:r>
      <w:proofErr w:type="spellEnd"/>
    </w:p>
    <w:p w14:paraId="3663CD12" w14:textId="77777777" w:rsidR="00942207" w:rsidRDefault="00942207" w:rsidP="00942207">
      <w:pPr>
        <w:pStyle w:val="Balk4"/>
        <w:tabs>
          <w:tab w:val="right" w:pos="7371"/>
          <w:tab w:val="right" w:pos="9639"/>
        </w:tabs>
        <w:ind w:left="284"/>
        <w:jc w:val="left"/>
        <w:rPr>
          <w:rFonts w:ascii="Tahoma" w:hAnsi="Tahoma" w:cs="Tahoma"/>
          <w:b w:val="0"/>
          <w:bCs/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rFonts w:ascii="Tahoma" w:hAnsi="Tahoma" w:cs="Tahoma"/>
          <w:b w:val="0"/>
          <w:bCs/>
          <w:i/>
          <w:iCs/>
          <w:sz w:val="16"/>
          <w:u w:val="single"/>
        </w:rPr>
        <w:t xml:space="preserve">Hasar </w:t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Olayı</w:t>
      </w:r>
      <w:proofErr w:type="spellEnd"/>
      <w:r>
        <w:rPr>
          <w:rFonts w:ascii="Tahoma" w:hAnsi="Tahoma" w:cs="Tahoma"/>
          <w:b w:val="0"/>
          <w:bCs/>
          <w:i/>
          <w:iCs/>
          <w:sz w:val="16"/>
        </w:rPr>
        <w:tab/>
      </w:r>
      <w:r>
        <w:rPr>
          <w:rFonts w:ascii="Tahoma" w:hAnsi="Tahoma" w:cs="Tahoma"/>
          <w:b w:val="0"/>
          <w:bCs/>
          <w:i/>
          <w:iCs/>
          <w:sz w:val="16"/>
          <w:u w:val="single"/>
        </w:rPr>
        <w:t xml:space="preserve">Hasar </w:t>
      </w:r>
      <w:proofErr w:type="spellStart"/>
      <w:r>
        <w:rPr>
          <w:rFonts w:ascii="Tahoma" w:hAnsi="Tahoma" w:cs="Tahoma"/>
          <w:b w:val="0"/>
          <w:bCs/>
          <w:i/>
          <w:iCs/>
          <w:sz w:val="16"/>
          <w:u w:val="single"/>
        </w:rPr>
        <w:t>Olayı</w:t>
      </w:r>
      <w:proofErr w:type="spellEnd"/>
    </w:p>
    <w:p w14:paraId="2DBF0B60" w14:textId="77777777" w:rsidR="00942207" w:rsidRPr="000878CA" w:rsidRDefault="00942207" w:rsidP="00942207">
      <w:pPr>
        <w:tabs>
          <w:tab w:val="left" w:pos="709"/>
        </w:tabs>
        <w:ind w:left="284"/>
        <w:rPr>
          <w:rFonts w:ascii="Tahoma" w:hAnsi="Tahoma" w:cs="Tahoma"/>
          <w:bCs/>
          <w:sz w:val="20"/>
        </w:rPr>
      </w:pPr>
    </w:p>
    <w:p w14:paraId="15242191" w14:textId="77777777" w:rsidR="00942207" w:rsidRPr="000878CA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>Je Lastzug und je Schadenereignis</w:t>
      </w:r>
      <w:r w:rsidRPr="000878CA">
        <w:rPr>
          <w:rFonts w:ascii="Tahoma" w:hAnsi="Tahoma" w:cs="Tahoma"/>
          <w:sz w:val="22"/>
        </w:rPr>
        <w:tab/>
        <w:t>1.000.000 €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26287A4A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  <w:lang w:val="en-US"/>
        </w:rPr>
      </w:pPr>
      <w:r w:rsidRPr="000878CA">
        <w:rPr>
          <w:rFonts w:ascii="Tahoma" w:hAnsi="Tahoma" w:cs="Tahoma"/>
          <w:i/>
          <w:iCs/>
          <w:sz w:val="16"/>
          <w:lang w:val="en-US"/>
        </w:rPr>
        <w:t xml:space="preserve">Her </w:t>
      </w:r>
      <w:proofErr w:type="spellStart"/>
      <w:r w:rsidRPr="000878CA">
        <w:rPr>
          <w:rFonts w:ascii="Tahoma" w:hAnsi="Tahoma" w:cs="Tahoma"/>
          <w:i/>
          <w:iCs/>
          <w:sz w:val="16"/>
          <w:lang w:val="en-US"/>
        </w:rPr>
        <w:t>bir</w:t>
      </w:r>
      <w:proofErr w:type="spellEnd"/>
      <w:r w:rsidRPr="000878CA">
        <w:rPr>
          <w:rFonts w:ascii="Tahoma" w:hAnsi="Tahoma" w:cs="Tahoma"/>
          <w:i/>
          <w:iCs/>
          <w:sz w:val="16"/>
          <w:lang w:val="en-US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  <w:lang w:val="en-US"/>
        </w:rPr>
        <w:t>kamyon</w:t>
      </w:r>
      <w:proofErr w:type="spellEnd"/>
      <w:r w:rsidRPr="000878CA">
        <w:rPr>
          <w:rFonts w:ascii="Tahoma" w:hAnsi="Tahoma" w:cs="Tahoma"/>
          <w:i/>
          <w:iCs/>
          <w:sz w:val="16"/>
          <w:lang w:val="en-US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  <w:lang w:val="en-US"/>
        </w:rPr>
        <w:t>ve</w:t>
      </w:r>
      <w:proofErr w:type="spellEnd"/>
      <w:r w:rsidRPr="000878CA">
        <w:rPr>
          <w:rFonts w:ascii="Tahoma" w:hAnsi="Tahoma" w:cs="Tahoma"/>
          <w:i/>
          <w:iCs/>
          <w:sz w:val="16"/>
          <w:lang w:val="en-US"/>
        </w:rPr>
        <w:t xml:space="preserve"> her </w:t>
      </w:r>
      <w:proofErr w:type="spellStart"/>
      <w:r w:rsidRPr="000878CA">
        <w:rPr>
          <w:rFonts w:ascii="Tahoma" w:hAnsi="Tahoma" w:cs="Tahoma"/>
          <w:i/>
          <w:iCs/>
          <w:sz w:val="16"/>
          <w:lang w:val="en-US"/>
        </w:rPr>
        <w:t>bir</w:t>
      </w:r>
      <w:proofErr w:type="spellEnd"/>
      <w:r w:rsidRPr="000878CA">
        <w:rPr>
          <w:rFonts w:ascii="Tahoma" w:hAnsi="Tahoma" w:cs="Tahoma"/>
          <w:i/>
          <w:iCs/>
          <w:sz w:val="16"/>
          <w:lang w:val="en-US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  <w:lang w:val="en-US"/>
        </w:rPr>
        <w:t>hasar</w:t>
      </w:r>
      <w:proofErr w:type="spellEnd"/>
      <w:r w:rsidRPr="000878CA">
        <w:rPr>
          <w:rFonts w:ascii="Tahoma" w:hAnsi="Tahoma" w:cs="Tahoma"/>
          <w:i/>
          <w:iCs/>
          <w:sz w:val="16"/>
          <w:lang w:val="en-US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  <w:lang w:val="en-US"/>
        </w:rPr>
        <w:t>olayında</w:t>
      </w:r>
      <w:proofErr w:type="spellEnd"/>
    </w:p>
    <w:p w14:paraId="79E82EB6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5B550768" w14:textId="77777777" w:rsidR="00942207" w:rsidRPr="000878CA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 xml:space="preserve">Bei Nachnahmeeinzugsfehler auf </w:t>
      </w:r>
      <w:r w:rsidRPr="000878CA">
        <w:rPr>
          <w:rFonts w:ascii="Tahoma" w:hAnsi="Tahoma" w:cs="Tahoma"/>
          <w:sz w:val="22"/>
        </w:rPr>
        <w:tab/>
        <w:t>10.000 €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680A1465" w14:textId="77777777" w:rsidR="00942207" w:rsidRPr="000878CA" w:rsidRDefault="00942207" w:rsidP="00942207">
      <w:pPr>
        <w:tabs>
          <w:tab w:val="left" w:pos="567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proofErr w:type="spellStart"/>
      <w:r w:rsidRPr="000878CA">
        <w:rPr>
          <w:rFonts w:ascii="Tahoma" w:hAnsi="Tahoma" w:cs="Tahoma"/>
          <w:i/>
          <w:iCs/>
          <w:sz w:val="16"/>
        </w:rPr>
        <w:t>Teslimde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ödeme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şartında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meydana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gelen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tahsilat</w:t>
      </w:r>
      <w:proofErr w:type="spellEnd"/>
      <w:r w:rsidRPr="000878CA">
        <w:rPr>
          <w:rFonts w:ascii="Tahoma" w:hAnsi="Tahoma" w:cs="Tahoma"/>
          <w:i/>
          <w:iCs/>
          <w:sz w:val="16"/>
        </w:rPr>
        <w:t xml:space="preserve"> </w:t>
      </w:r>
      <w:proofErr w:type="spellStart"/>
      <w:r w:rsidRPr="000878CA">
        <w:rPr>
          <w:rFonts w:ascii="Tahoma" w:hAnsi="Tahoma" w:cs="Tahoma"/>
          <w:i/>
          <w:iCs/>
          <w:sz w:val="16"/>
        </w:rPr>
        <w:t>hatasında</w:t>
      </w:r>
      <w:proofErr w:type="spellEnd"/>
    </w:p>
    <w:p w14:paraId="65BD4AF2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29F1011A" w14:textId="77777777" w:rsidR="00942207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Mehrkosten für Weiterbeförderung/Bergung </w:t>
      </w:r>
      <w:r>
        <w:rPr>
          <w:rFonts w:ascii="Tahoma" w:hAnsi="Tahoma" w:cs="Tahoma"/>
          <w:sz w:val="22"/>
        </w:rPr>
        <w:tab/>
        <w:t>10.000 €</w:t>
      </w:r>
      <w:r>
        <w:rPr>
          <w:rFonts w:ascii="Tahoma" w:hAnsi="Tahoma" w:cs="Tahoma"/>
          <w:sz w:val="22"/>
        </w:rPr>
        <w:tab/>
        <w:t>______________ €</w:t>
      </w:r>
    </w:p>
    <w:p w14:paraId="1DC41E76" w14:textId="77777777" w:rsidR="00942207" w:rsidRDefault="00942207" w:rsidP="00942207">
      <w:pPr>
        <w:tabs>
          <w:tab w:val="right" w:pos="7371"/>
          <w:tab w:val="right" w:pos="9639"/>
        </w:tabs>
        <w:ind w:left="624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i/>
          <w:iCs/>
          <w:sz w:val="16"/>
        </w:rPr>
        <w:t>Kurtarma</w:t>
      </w:r>
      <w:proofErr w:type="spellEnd"/>
      <w:r>
        <w:rPr>
          <w:rFonts w:ascii="Tahoma" w:hAnsi="Tahoma" w:cs="Tahoma"/>
          <w:i/>
          <w:iCs/>
          <w:sz w:val="16"/>
        </w:rPr>
        <w:t>/</w:t>
      </w:r>
      <w:proofErr w:type="spellStart"/>
      <w:r>
        <w:rPr>
          <w:rFonts w:ascii="Tahoma" w:hAnsi="Tahoma" w:cs="Tahoma"/>
          <w:i/>
          <w:iCs/>
          <w:sz w:val="16"/>
        </w:rPr>
        <w:t>Tekrar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taşıma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için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masraflar</w:t>
      </w:r>
      <w:proofErr w:type="spellEnd"/>
    </w:p>
    <w:p w14:paraId="07D14A72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0321A606" w14:textId="77777777" w:rsidR="00942207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Mehrkosten aus Fehlleitung von Gütern   </w:t>
      </w:r>
      <w:r>
        <w:rPr>
          <w:rFonts w:ascii="Tahoma" w:hAnsi="Tahoma" w:cs="Tahoma"/>
          <w:sz w:val="22"/>
        </w:rPr>
        <w:tab/>
        <w:t>5.000 €</w:t>
      </w:r>
      <w:r>
        <w:rPr>
          <w:rFonts w:ascii="Tahoma" w:hAnsi="Tahoma" w:cs="Tahoma"/>
          <w:sz w:val="22"/>
        </w:rPr>
        <w:tab/>
        <w:t>______________ €</w:t>
      </w:r>
    </w:p>
    <w:p w14:paraId="3CEAE6E8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i/>
          <w:iCs/>
          <w:sz w:val="16"/>
        </w:rPr>
        <w:t>Malların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yanlış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yere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gönderilmesinden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doğan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ek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masraflar</w:t>
      </w:r>
      <w:proofErr w:type="spellEnd"/>
    </w:p>
    <w:p w14:paraId="1AA92B00" w14:textId="77777777" w:rsidR="00942207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66E36BE0" w14:textId="77777777" w:rsidR="00942207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Aufwendungen für Bergung, Beseitigung und Vernichtung</w:t>
      </w:r>
      <w:r>
        <w:rPr>
          <w:rFonts w:ascii="Tahoma" w:hAnsi="Tahoma" w:cs="Tahoma"/>
          <w:sz w:val="22"/>
        </w:rPr>
        <w:tab/>
        <w:t>10.000 €</w:t>
      </w:r>
      <w:r>
        <w:rPr>
          <w:rFonts w:ascii="Tahoma" w:hAnsi="Tahoma" w:cs="Tahoma"/>
          <w:sz w:val="22"/>
        </w:rPr>
        <w:tab/>
        <w:t>______________ €</w:t>
      </w:r>
    </w:p>
    <w:p w14:paraId="3DAE5827" w14:textId="77777777" w:rsidR="00942207" w:rsidRDefault="00942207" w:rsidP="00942207">
      <w:pPr>
        <w:tabs>
          <w:tab w:val="right" w:pos="7371"/>
          <w:tab w:val="right" w:pos="9639"/>
        </w:tabs>
        <w:ind w:left="624"/>
        <w:rPr>
          <w:rFonts w:ascii="Tahoma" w:hAnsi="Tahoma" w:cs="Tahoma"/>
          <w:i/>
          <w:iCs/>
          <w:sz w:val="16"/>
          <w:lang w:val="it-IT"/>
        </w:rPr>
      </w:pPr>
      <w:r>
        <w:rPr>
          <w:rFonts w:ascii="Tahoma" w:hAnsi="Tahoma" w:cs="Tahoma"/>
          <w:i/>
          <w:iCs/>
          <w:sz w:val="16"/>
          <w:lang w:val="it-IT"/>
        </w:rPr>
        <w:t>Kurtarma, kaldırma ve imha giderleri</w:t>
      </w:r>
    </w:p>
    <w:p w14:paraId="64789999" w14:textId="77777777" w:rsidR="00942207" w:rsidRPr="000878CA" w:rsidRDefault="00942207" w:rsidP="00942207">
      <w:pPr>
        <w:tabs>
          <w:tab w:val="left" w:pos="709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10"/>
          <w:lang w:val="it-IT"/>
        </w:rPr>
      </w:pPr>
    </w:p>
    <w:p w14:paraId="01A95CBA" w14:textId="77777777" w:rsidR="00942207" w:rsidRPr="000878CA" w:rsidRDefault="00942207" w:rsidP="00942207">
      <w:pPr>
        <w:numPr>
          <w:ilvl w:val="0"/>
          <w:numId w:val="1"/>
        </w:numPr>
        <w:tabs>
          <w:tab w:val="left" w:pos="709"/>
          <w:tab w:val="right" w:pos="7371"/>
          <w:tab w:val="right" w:pos="9639"/>
        </w:tabs>
        <w:jc w:val="both"/>
        <w:rPr>
          <w:rFonts w:ascii="Tahoma" w:hAnsi="Tahoma" w:cs="Tahoma"/>
          <w:sz w:val="22"/>
        </w:rPr>
      </w:pPr>
      <w:r w:rsidRPr="000878CA">
        <w:rPr>
          <w:rFonts w:ascii="Tahoma" w:hAnsi="Tahoma" w:cs="Tahoma"/>
          <w:sz w:val="22"/>
        </w:rPr>
        <w:t xml:space="preserve">Einschüsse zur </w:t>
      </w:r>
      <w:proofErr w:type="spellStart"/>
      <w:r w:rsidRPr="000878CA">
        <w:rPr>
          <w:rFonts w:ascii="Tahoma" w:hAnsi="Tahoma" w:cs="Tahoma"/>
          <w:sz w:val="22"/>
        </w:rPr>
        <w:t>Haverie</w:t>
      </w:r>
      <w:proofErr w:type="spellEnd"/>
      <w:r w:rsidRPr="000878CA">
        <w:rPr>
          <w:rFonts w:ascii="Tahoma" w:hAnsi="Tahoma" w:cs="Tahoma"/>
          <w:sz w:val="22"/>
        </w:rPr>
        <w:t xml:space="preserve"> </w:t>
      </w:r>
      <w:proofErr w:type="spellStart"/>
      <w:r w:rsidRPr="000878CA">
        <w:rPr>
          <w:rFonts w:ascii="Tahoma" w:hAnsi="Tahoma" w:cs="Tahoma"/>
          <w:sz w:val="22"/>
        </w:rPr>
        <w:t>grosse</w:t>
      </w:r>
      <w:proofErr w:type="spellEnd"/>
      <w:r w:rsidRPr="000878CA">
        <w:rPr>
          <w:rFonts w:ascii="Tahoma" w:hAnsi="Tahoma" w:cs="Tahoma"/>
          <w:sz w:val="22"/>
        </w:rPr>
        <w:t xml:space="preserve"> mit </w:t>
      </w:r>
      <w:r w:rsidRPr="000878CA">
        <w:rPr>
          <w:rFonts w:ascii="Tahoma" w:hAnsi="Tahoma" w:cs="Tahoma"/>
          <w:sz w:val="22"/>
        </w:rPr>
        <w:tab/>
        <w:t>25.000 €</w:t>
      </w:r>
      <w:r w:rsidRPr="000878CA">
        <w:rPr>
          <w:rFonts w:ascii="Tahoma" w:hAnsi="Tahoma" w:cs="Tahoma"/>
          <w:sz w:val="22"/>
        </w:rPr>
        <w:tab/>
        <w:t>______________ €</w:t>
      </w:r>
    </w:p>
    <w:p w14:paraId="5956EC63" w14:textId="77777777" w:rsidR="00942207" w:rsidRDefault="00942207" w:rsidP="00942207">
      <w:pPr>
        <w:tabs>
          <w:tab w:val="left" w:pos="567"/>
          <w:tab w:val="right" w:pos="7371"/>
          <w:tab w:val="right" w:pos="9639"/>
        </w:tabs>
        <w:ind w:left="624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i/>
          <w:iCs/>
          <w:sz w:val="16"/>
        </w:rPr>
        <w:t>Büyük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avaryaya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ödeme</w:t>
      </w:r>
      <w:proofErr w:type="spellEnd"/>
    </w:p>
    <w:p w14:paraId="76B7813B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sz w:val="22"/>
        </w:rPr>
      </w:pPr>
    </w:p>
    <w:p w14:paraId="78E5B5FB" w14:textId="77777777" w:rsidR="00942207" w:rsidRDefault="00942207" w:rsidP="00942207">
      <w:pPr>
        <w:numPr>
          <w:ilvl w:val="0"/>
          <w:numId w:val="6"/>
        </w:numPr>
        <w:tabs>
          <w:tab w:val="left" w:pos="284"/>
          <w:tab w:val="right" w:pos="9639"/>
        </w:tabs>
        <w:ind w:left="357" w:hanging="357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Selbstbete</w:t>
      </w:r>
      <w:r>
        <w:rPr>
          <w:rFonts w:ascii="Tahoma" w:hAnsi="Tahoma" w:cs="Tahoma"/>
          <w:b/>
          <w:bCs/>
          <w:sz w:val="22"/>
        </w:rPr>
        <w:t>i</w:t>
      </w:r>
      <w:r>
        <w:rPr>
          <w:rFonts w:ascii="Tahoma" w:hAnsi="Tahoma" w:cs="Tahoma"/>
          <w:b/>
          <w:bCs/>
          <w:sz w:val="22"/>
        </w:rPr>
        <w:t>ligung</w:t>
      </w:r>
    </w:p>
    <w:p w14:paraId="1F8360A3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Zararın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bir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kısmına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iştirak</w:t>
      </w:r>
      <w:proofErr w:type="spellEnd"/>
    </w:p>
    <w:p w14:paraId="0E1F09D6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22"/>
        </w:rPr>
      </w:pPr>
    </w:p>
    <w:p w14:paraId="57C90832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Selbstbeteiligung von _____%, min. _________ € max. _________ €</w:t>
      </w:r>
    </w:p>
    <w:p w14:paraId="564C3B82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Zarara</w:t>
      </w:r>
      <w:proofErr w:type="spellEnd"/>
      <w:r>
        <w:rPr>
          <w:rFonts w:ascii="Tahoma" w:hAnsi="Tahoma" w:cs="Tahoma"/>
          <w:i/>
          <w:iCs/>
          <w:sz w:val="16"/>
        </w:rPr>
        <w:t xml:space="preserve"> %_____ </w:t>
      </w:r>
      <w:proofErr w:type="spellStart"/>
      <w:r>
        <w:rPr>
          <w:rFonts w:ascii="Tahoma" w:hAnsi="Tahoma" w:cs="Tahoma"/>
          <w:i/>
          <w:iCs/>
          <w:sz w:val="16"/>
        </w:rPr>
        <w:t>oranında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iştirak</w:t>
      </w:r>
      <w:proofErr w:type="spellEnd"/>
      <w:r>
        <w:rPr>
          <w:rFonts w:ascii="Tahoma" w:hAnsi="Tahoma" w:cs="Tahoma"/>
          <w:i/>
          <w:iCs/>
          <w:sz w:val="16"/>
        </w:rPr>
        <w:t xml:space="preserve">, </w:t>
      </w:r>
      <w:proofErr w:type="spellStart"/>
      <w:r>
        <w:rPr>
          <w:rFonts w:ascii="Tahoma" w:hAnsi="Tahoma" w:cs="Tahoma"/>
          <w:i/>
          <w:iCs/>
          <w:sz w:val="16"/>
        </w:rPr>
        <w:t>minimum</w:t>
      </w:r>
      <w:proofErr w:type="spellEnd"/>
      <w:r>
        <w:rPr>
          <w:rFonts w:ascii="Tahoma" w:hAnsi="Tahoma" w:cs="Tahoma"/>
          <w:i/>
          <w:iCs/>
          <w:sz w:val="16"/>
        </w:rPr>
        <w:t xml:space="preserve">_________ € </w:t>
      </w:r>
      <w:proofErr w:type="spellStart"/>
      <w:r>
        <w:rPr>
          <w:rFonts w:ascii="Tahoma" w:hAnsi="Tahoma" w:cs="Tahoma"/>
          <w:i/>
          <w:iCs/>
          <w:sz w:val="16"/>
        </w:rPr>
        <w:t>maksimum</w:t>
      </w:r>
      <w:proofErr w:type="spellEnd"/>
      <w:r>
        <w:rPr>
          <w:rFonts w:ascii="Tahoma" w:hAnsi="Tahoma" w:cs="Tahoma"/>
          <w:i/>
          <w:iCs/>
          <w:sz w:val="16"/>
        </w:rPr>
        <w:t xml:space="preserve"> _________ €</w:t>
      </w:r>
    </w:p>
    <w:p w14:paraId="4593BFCB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ab/>
        <w:t>keine Selbstbeteiligung</w:t>
      </w:r>
    </w:p>
    <w:p w14:paraId="5031B938" w14:textId="77777777" w:rsidR="00942207" w:rsidRDefault="00942207" w:rsidP="00942207">
      <w:pPr>
        <w:tabs>
          <w:tab w:val="left" w:pos="284"/>
          <w:tab w:val="left" w:pos="680"/>
          <w:tab w:val="right" w:pos="9639"/>
        </w:tabs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Zarara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iştirak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yok</w:t>
      </w:r>
      <w:proofErr w:type="spellEnd"/>
    </w:p>
    <w:p w14:paraId="1E9B7775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7. Nettojahresumsatz zur Errechnung von umsat</w:t>
      </w:r>
      <w:r>
        <w:rPr>
          <w:rFonts w:ascii="Tahoma" w:hAnsi="Tahoma" w:cs="Tahoma"/>
          <w:b/>
          <w:bCs/>
          <w:sz w:val="22"/>
        </w:rPr>
        <w:t>z</w:t>
      </w:r>
      <w:r>
        <w:rPr>
          <w:rFonts w:ascii="Tahoma" w:hAnsi="Tahoma" w:cs="Tahoma"/>
          <w:b/>
          <w:bCs/>
          <w:sz w:val="22"/>
        </w:rPr>
        <w:t>abhängigen Prämien</w:t>
      </w:r>
    </w:p>
    <w:p w14:paraId="4D427C60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İşlemlere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bağlı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primlerin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hesaplanması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için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yıllık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net</w:t>
      </w:r>
      <w:proofErr w:type="spellEnd"/>
      <w:r>
        <w:rPr>
          <w:rFonts w:ascii="Tahoma" w:hAnsi="Tahoma" w:cs="Tahoma"/>
          <w:b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16"/>
        </w:rPr>
        <w:t>ciro</w:t>
      </w:r>
      <w:proofErr w:type="spellEnd"/>
    </w:p>
    <w:p w14:paraId="0AAA438C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sz w:val="2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967"/>
        <w:gridCol w:w="2356"/>
        <w:gridCol w:w="2356"/>
        <w:gridCol w:w="2023"/>
      </w:tblGrid>
      <w:tr w:rsidR="00942207" w14:paraId="082F831F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nil"/>
              <w:left w:val="nil"/>
              <w:bottom w:val="nil"/>
            </w:tcBorders>
          </w:tcPr>
          <w:p w14:paraId="40EE0F13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967" w:type="dxa"/>
            <w:shd w:val="clear" w:color="auto" w:fill="F3F3F3"/>
            <w:vAlign w:val="center"/>
          </w:tcPr>
          <w:p w14:paraId="07C5351B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Gesamter</w:t>
            </w:r>
          </w:p>
          <w:p w14:paraId="3393012F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Jahresumsatz in €</w:t>
            </w:r>
          </w:p>
          <w:p w14:paraId="29A140A4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6"/>
              </w:rPr>
              <w:t>Toplam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</w:rPr>
              <w:t>Yıllık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</w:rPr>
              <w:t>İşlem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</w:rPr>
              <w:t xml:space="preserve"> €</w:t>
            </w:r>
          </w:p>
        </w:tc>
        <w:tc>
          <w:tcPr>
            <w:tcW w:w="2356" w:type="dxa"/>
            <w:shd w:val="clear" w:color="auto" w:fill="F3F3F3"/>
            <w:vAlign w:val="center"/>
          </w:tcPr>
          <w:p w14:paraId="2A39A1E1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Anteil Spedition</w:t>
            </w:r>
          </w:p>
          <w:p w14:paraId="00040777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 €</w:t>
            </w:r>
          </w:p>
          <w:p w14:paraId="359F01B9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6"/>
              </w:rPr>
              <w:t>Nakliye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</w:rPr>
              <w:t>Payı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</w:rPr>
              <w:t xml:space="preserve"> €</w:t>
            </w:r>
          </w:p>
        </w:tc>
        <w:tc>
          <w:tcPr>
            <w:tcW w:w="2356" w:type="dxa"/>
            <w:shd w:val="clear" w:color="auto" w:fill="F3F3F3"/>
            <w:vAlign w:val="center"/>
          </w:tcPr>
          <w:p w14:paraId="3011F777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Anteil Frachtfü</w:t>
            </w:r>
            <w:r>
              <w:rPr>
                <w:rFonts w:ascii="Tahoma" w:hAnsi="Tahoma" w:cs="Tahoma"/>
                <w:sz w:val="22"/>
              </w:rPr>
              <w:t>h</w:t>
            </w:r>
            <w:r>
              <w:rPr>
                <w:rFonts w:ascii="Tahoma" w:hAnsi="Tahoma" w:cs="Tahoma"/>
                <w:sz w:val="22"/>
              </w:rPr>
              <w:t>rer</w:t>
            </w:r>
          </w:p>
          <w:p w14:paraId="3C4F6F17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 €</w:t>
            </w:r>
          </w:p>
          <w:p w14:paraId="4E659D8C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6"/>
              </w:rPr>
              <w:t>Taşıyıcı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</w:rPr>
              <w:t>Payı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</w:rPr>
              <w:t xml:space="preserve"> €</w:t>
            </w:r>
          </w:p>
        </w:tc>
        <w:tc>
          <w:tcPr>
            <w:tcW w:w="2023" w:type="dxa"/>
            <w:shd w:val="clear" w:color="auto" w:fill="F3F3F3"/>
            <w:vAlign w:val="center"/>
          </w:tcPr>
          <w:p w14:paraId="2B59D5AF" w14:textId="77777777" w:rsidR="00942207" w:rsidRDefault="00942207" w:rsidP="00221196">
            <w:pPr>
              <w:pStyle w:val="GvdeMetni"/>
              <w:tabs>
                <w:tab w:val="clear" w:pos="851"/>
                <w:tab w:val="left" w:pos="284"/>
                <w:tab w:val="right" w:pos="9639"/>
              </w:tabs>
              <w:rPr>
                <w:szCs w:val="24"/>
              </w:rPr>
            </w:pPr>
            <w:r>
              <w:rPr>
                <w:szCs w:val="24"/>
              </w:rPr>
              <w:t>Anteil Lag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>r-tätigkeit in €</w:t>
            </w:r>
          </w:p>
          <w:p w14:paraId="30675B8A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16"/>
                <w:lang w:val="tr-TR"/>
              </w:rPr>
              <w:t>Depoculuk Payı €</w:t>
            </w:r>
          </w:p>
        </w:tc>
      </w:tr>
      <w:tr w:rsidR="00942207" w14:paraId="5FB46635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nil"/>
              <w:left w:val="nil"/>
              <w:bottom w:val="nil"/>
            </w:tcBorders>
          </w:tcPr>
          <w:p w14:paraId="21C5E267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967" w:type="dxa"/>
          </w:tcPr>
          <w:p w14:paraId="3F8B4E5A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  <w:p w14:paraId="5E49B0BB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56" w:type="dxa"/>
          </w:tcPr>
          <w:p w14:paraId="4C0DCE33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56" w:type="dxa"/>
          </w:tcPr>
          <w:p w14:paraId="48AC5351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23" w:type="dxa"/>
          </w:tcPr>
          <w:p w14:paraId="16052DA2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14:paraId="26C1EE99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sz w:val="22"/>
        </w:rPr>
      </w:pPr>
    </w:p>
    <w:p w14:paraId="78EB3A45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Cs/>
          <w:i/>
          <w:sz w:val="18"/>
          <w:szCs w:val="20"/>
        </w:rPr>
      </w:pPr>
      <w:r>
        <w:rPr>
          <w:rFonts w:ascii="Tahoma" w:hAnsi="Tahoma" w:cs="Tahoma"/>
          <w:b/>
          <w:sz w:val="22"/>
        </w:rPr>
        <w:t xml:space="preserve">8. Rentabilität/ Schadenstatistik (auf 3 volle Kalenderjahre)  </w:t>
      </w:r>
    </w:p>
    <w:p w14:paraId="73276F56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Cs/>
          <w:i/>
          <w:sz w:val="18"/>
          <w:szCs w:val="20"/>
        </w:rPr>
      </w:pPr>
      <w:r>
        <w:rPr>
          <w:rFonts w:ascii="Tahoma" w:hAnsi="Tahoma" w:cs="Tahoma"/>
          <w:bCs/>
          <w:i/>
          <w:sz w:val="18"/>
          <w:szCs w:val="20"/>
        </w:rPr>
        <w:tab/>
      </w:r>
      <w:proofErr w:type="spellStart"/>
      <w:r>
        <w:rPr>
          <w:rFonts w:ascii="Tahoma" w:hAnsi="Tahoma" w:cs="Tahoma"/>
          <w:b/>
          <w:i/>
          <w:iCs/>
          <w:sz w:val="16"/>
        </w:rPr>
        <w:t>Rantabilite</w:t>
      </w:r>
      <w:proofErr w:type="spellEnd"/>
      <w:r>
        <w:rPr>
          <w:rFonts w:ascii="Tahoma" w:hAnsi="Tahoma" w:cs="Tahoma"/>
          <w:b/>
          <w:i/>
          <w:iCs/>
          <w:sz w:val="16"/>
        </w:rPr>
        <w:t xml:space="preserve">/ Hasar </w:t>
      </w:r>
      <w:proofErr w:type="spellStart"/>
      <w:r>
        <w:rPr>
          <w:rFonts w:ascii="Tahoma" w:hAnsi="Tahoma" w:cs="Tahoma"/>
          <w:b/>
          <w:i/>
          <w:iCs/>
          <w:sz w:val="16"/>
        </w:rPr>
        <w:t>İstatistiği</w:t>
      </w:r>
      <w:proofErr w:type="spellEnd"/>
      <w:r>
        <w:rPr>
          <w:rFonts w:ascii="Tahoma" w:hAnsi="Tahoma" w:cs="Tahoma"/>
          <w:b/>
          <w:i/>
          <w:iCs/>
          <w:sz w:val="16"/>
        </w:rPr>
        <w:t xml:space="preserve"> (</w:t>
      </w:r>
      <w:proofErr w:type="spellStart"/>
      <w:r>
        <w:rPr>
          <w:rFonts w:ascii="Tahoma" w:hAnsi="Tahoma" w:cs="Tahoma"/>
          <w:b/>
          <w:i/>
          <w:iCs/>
          <w:sz w:val="16"/>
        </w:rPr>
        <w:t>tam</w:t>
      </w:r>
      <w:proofErr w:type="spellEnd"/>
      <w:r>
        <w:rPr>
          <w:rFonts w:ascii="Tahoma" w:hAnsi="Tahoma" w:cs="Tahoma"/>
          <w:b/>
          <w:i/>
          <w:iCs/>
          <w:sz w:val="16"/>
        </w:rPr>
        <w:t xml:space="preserve"> 3 </w:t>
      </w:r>
      <w:proofErr w:type="spellStart"/>
      <w:r>
        <w:rPr>
          <w:rFonts w:ascii="Tahoma" w:hAnsi="Tahoma" w:cs="Tahoma"/>
          <w:b/>
          <w:i/>
          <w:iCs/>
          <w:sz w:val="16"/>
        </w:rPr>
        <w:t>takvim</w:t>
      </w:r>
      <w:proofErr w:type="spellEnd"/>
      <w:r>
        <w:rPr>
          <w:rFonts w:ascii="Tahoma" w:hAnsi="Tahoma" w:cs="Tahoma"/>
          <w:b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/>
          <w:i/>
          <w:iCs/>
          <w:sz w:val="16"/>
        </w:rPr>
        <w:t>yılı</w:t>
      </w:r>
      <w:proofErr w:type="spellEnd"/>
      <w:r>
        <w:rPr>
          <w:rFonts w:ascii="Tahoma" w:hAnsi="Tahoma" w:cs="Tahoma"/>
          <w:b/>
          <w:i/>
          <w:iCs/>
          <w:sz w:val="16"/>
        </w:rPr>
        <w:t xml:space="preserve">)  </w:t>
      </w:r>
    </w:p>
    <w:p w14:paraId="4AE72343" w14:textId="77777777" w:rsidR="00942207" w:rsidRPr="0028644A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Cs/>
          <w:sz w:val="10"/>
          <w:szCs w:val="10"/>
        </w:rPr>
      </w:pPr>
    </w:p>
    <w:p w14:paraId="2040A645" w14:textId="77777777" w:rsidR="00942207" w:rsidRDefault="00942207" w:rsidP="00942207">
      <w:pPr>
        <w:tabs>
          <w:tab w:val="left" w:pos="284"/>
          <w:tab w:val="right" w:pos="9639"/>
        </w:tabs>
        <w:ind w:left="284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Vorversicherer: ________________________________________  </w:t>
      </w:r>
    </w:p>
    <w:p w14:paraId="6B37723E" w14:textId="77777777" w:rsidR="00942207" w:rsidRDefault="00942207" w:rsidP="00942207">
      <w:pPr>
        <w:tabs>
          <w:tab w:val="left" w:pos="284"/>
          <w:tab w:val="right" w:pos="9639"/>
        </w:tabs>
        <w:ind w:left="284"/>
        <w:jc w:val="both"/>
        <w:rPr>
          <w:rFonts w:ascii="Tahoma" w:hAnsi="Tahoma" w:cs="Tahoma"/>
          <w:bCs/>
          <w:i/>
          <w:iCs/>
          <w:sz w:val="16"/>
        </w:rPr>
      </w:pPr>
      <w:proofErr w:type="spellStart"/>
      <w:r>
        <w:rPr>
          <w:rFonts w:ascii="Tahoma" w:hAnsi="Tahoma" w:cs="Tahoma"/>
          <w:bCs/>
          <w:i/>
          <w:iCs/>
          <w:sz w:val="16"/>
        </w:rPr>
        <w:t>Önceki</w:t>
      </w:r>
      <w:proofErr w:type="spellEnd"/>
      <w:r>
        <w:rPr>
          <w:rFonts w:ascii="Tahoma" w:hAnsi="Tahoma" w:cs="Tahoma"/>
          <w:bCs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sz w:val="16"/>
        </w:rPr>
        <w:t>Sigortacınız</w:t>
      </w:r>
      <w:proofErr w:type="spellEnd"/>
      <w:r>
        <w:rPr>
          <w:rFonts w:ascii="Tahoma" w:hAnsi="Tahoma" w:cs="Tahoma"/>
          <w:bCs/>
          <w:i/>
          <w:iCs/>
          <w:sz w:val="16"/>
        </w:rPr>
        <w:t>:</w:t>
      </w:r>
    </w:p>
    <w:p w14:paraId="492691CF" w14:textId="77777777" w:rsidR="00942207" w:rsidRDefault="00942207" w:rsidP="00942207">
      <w:pPr>
        <w:tabs>
          <w:tab w:val="left" w:pos="284"/>
          <w:tab w:val="right" w:pos="9639"/>
        </w:tabs>
        <w:jc w:val="both"/>
        <w:rPr>
          <w:rFonts w:ascii="Tahoma" w:hAnsi="Tahoma" w:cs="Tahoma"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350"/>
        <w:gridCol w:w="1980"/>
        <w:gridCol w:w="2160"/>
        <w:gridCol w:w="2160"/>
      </w:tblGrid>
      <w:tr w:rsidR="00942207" w14:paraId="27E3C0BE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49195" w14:textId="77777777" w:rsidR="00942207" w:rsidRDefault="00942207" w:rsidP="00221196">
            <w:pPr>
              <w:pStyle w:val="Balk1"/>
              <w:tabs>
                <w:tab w:val="left" w:pos="284"/>
                <w:tab w:val="right" w:pos="9639"/>
              </w:tabs>
              <w:jc w:val="left"/>
              <w:rPr>
                <w:rFonts w:ascii="Tahoma" w:hAnsi="Tahoma" w:cs="Tahoma"/>
                <w:sz w:val="22"/>
                <w:u w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1E3BD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Jahr</w:t>
            </w:r>
          </w:p>
          <w:p w14:paraId="1BCA7EA3" w14:textId="77777777" w:rsidR="00942207" w:rsidRDefault="00942207" w:rsidP="00221196">
            <w:pPr>
              <w:pStyle w:val="Balk8"/>
              <w:tabs>
                <w:tab w:val="clear" w:pos="851"/>
                <w:tab w:val="left" w:pos="284"/>
                <w:tab w:val="right" w:pos="9639"/>
              </w:tabs>
            </w:pPr>
            <w:proofErr w:type="spellStart"/>
            <w:r>
              <w:t>Yıl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68F6CD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Prämie in €</w:t>
            </w:r>
          </w:p>
          <w:p w14:paraId="4FD0EA2B" w14:textId="77777777" w:rsidR="00942207" w:rsidRDefault="00942207" w:rsidP="00221196">
            <w:pPr>
              <w:pStyle w:val="Balk7"/>
              <w:tabs>
                <w:tab w:val="clear" w:pos="851"/>
                <w:tab w:val="left" w:pos="284"/>
                <w:tab w:val="right" w:pos="9639"/>
              </w:tabs>
              <w:rPr>
                <w:sz w:val="18"/>
              </w:rPr>
            </w:pPr>
            <w:r>
              <w:rPr>
                <w:sz w:val="18"/>
              </w:rPr>
              <w:t>Prim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44957" w14:textId="77777777" w:rsidR="00942207" w:rsidRDefault="00942207" w:rsidP="00221196">
            <w:pPr>
              <w:pStyle w:val="GvdeMetni"/>
              <w:tabs>
                <w:tab w:val="clear" w:pos="851"/>
                <w:tab w:val="left" w:pos="284"/>
                <w:tab w:val="right" w:pos="9639"/>
              </w:tabs>
            </w:pPr>
            <w:r>
              <w:t>bez. Sch</w:t>
            </w:r>
            <w:r>
              <w:t>ä</w:t>
            </w:r>
            <w:r>
              <w:t>den in €</w:t>
            </w:r>
          </w:p>
          <w:p w14:paraId="4B6E60A7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18"/>
                <w:szCs w:val="20"/>
              </w:rPr>
              <w:t>Ödenmiş</w:t>
            </w:r>
            <w:proofErr w:type="spellEnd"/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20"/>
              </w:rPr>
              <w:t>Hasarlar</w:t>
            </w:r>
            <w:proofErr w:type="spellEnd"/>
            <w:r>
              <w:rPr>
                <w:rFonts w:ascii="Tahoma" w:hAnsi="Tahoma" w:cs="Tahoma"/>
                <w:i/>
                <w:sz w:val="18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7EBC89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Reserven in €</w:t>
            </w:r>
          </w:p>
          <w:p w14:paraId="6D13B3C0" w14:textId="77777777" w:rsidR="00942207" w:rsidRDefault="00942207" w:rsidP="00221196">
            <w:pPr>
              <w:pStyle w:val="Balk8"/>
              <w:tabs>
                <w:tab w:val="clear" w:pos="851"/>
                <w:tab w:val="left" w:pos="284"/>
                <w:tab w:val="right" w:pos="9639"/>
              </w:tabs>
            </w:pPr>
            <w:proofErr w:type="spellStart"/>
            <w:r>
              <w:t>Rezervler</w:t>
            </w:r>
            <w:proofErr w:type="spellEnd"/>
            <w:r>
              <w:t xml:space="preserve"> €</w:t>
            </w:r>
          </w:p>
        </w:tc>
      </w:tr>
      <w:tr w:rsidR="00942207" w14:paraId="3425F2E6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5F364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73046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CB50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ACC2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F4925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</w:tr>
      <w:tr w:rsidR="00942207" w14:paraId="77111334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42EF5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A38D6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52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4AEB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2DEFC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</w:tr>
      <w:tr w:rsidR="00942207" w14:paraId="1B3440F8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B1CB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2394FB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75207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29F25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904F04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</w:tr>
    </w:tbl>
    <w:p w14:paraId="3EAD2EE1" w14:textId="77777777" w:rsidR="00942207" w:rsidRDefault="00942207" w:rsidP="00942207">
      <w:pPr>
        <w:tabs>
          <w:tab w:val="left" w:pos="284"/>
          <w:tab w:val="left" w:pos="851"/>
          <w:tab w:val="left" w:pos="1247"/>
          <w:tab w:val="right" w:pos="9639"/>
        </w:tabs>
        <w:jc w:val="both"/>
        <w:rPr>
          <w:rFonts w:ascii="Tahoma" w:hAnsi="Tahoma" w:cs="Tahoma"/>
          <w:sz w:val="10"/>
        </w:rPr>
      </w:pPr>
    </w:p>
    <w:p w14:paraId="14EC3DD7" w14:textId="77777777" w:rsidR="00942207" w:rsidRPr="0028644A" w:rsidRDefault="00942207" w:rsidP="00942207">
      <w:pPr>
        <w:tabs>
          <w:tab w:val="left" w:pos="284"/>
          <w:tab w:val="right" w:pos="9639"/>
        </w:tabs>
        <w:ind w:left="284"/>
        <w:rPr>
          <w:rFonts w:ascii="Tahoma" w:hAnsi="Tahoma" w:cs="Tahoma"/>
          <w:sz w:val="6"/>
          <w:szCs w:val="6"/>
        </w:rPr>
      </w:pPr>
    </w:p>
    <w:p w14:paraId="460D1B40" w14:textId="77777777" w:rsidR="00942207" w:rsidRDefault="00942207" w:rsidP="00942207">
      <w:pPr>
        <w:tabs>
          <w:tab w:val="left" w:pos="284"/>
          <w:tab w:val="right" w:pos="9639"/>
        </w:tabs>
        <w:ind w:left="284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sz w:val="22"/>
        </w:rPr>
        <w:fldChar w:fldCharType="begin">
          <w:ffData>
            <w:name w:val="Kontrollkästchen4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ahoma" w:hAnsi="Tahoma" w:cs="Tahoma"/>
          <w:sz w:val="22"/>
        </w:rPr>
        <w:instrText xml:space="preserve"> FORMCHECKBOX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 xml:space="preserve"> kein Vorversicherer  </w:t>
      </w:r>
    </w:p>
    <w:p w14:paraId="7FDB3E4A" w14:textId="77777777" w:rsidR="00942207" w:rsidRDefault="00942207" w:rsidP="00942207">
      <w:pPr>
        <w:tabs>
          <w:tab w:val="left" w:pos="284"/>
          <w:tab w:val="right" w:pos="720"/>
        </w:tabs>
        <w:ind w:left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18"/>
          <w:szCs w:val="20"/>
        </w:rPr>
        <w:tab/>
        <w:t xml:space="preserve">      </w:t>
      </w:r>
      <w:proofErr w:type="spellStart"/>
      <w:r>
        <w:rPr>
          <w:rFonts w:ascii="Tahoma" w:hAnsi="Tahoma" w:cs="Tahoma"/>
          <w:i/>
          <w:iCs/>
          <w:sz w:val="16"/>
        </w:rPr>
        <w:t>Önceden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bir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sigortacı</w:t>
      </w:r>
      <w:proofErr w:type="spellEnd"/>
      <w:r>
        <w:rPr>
          <w:rFonts w:ascii="Tahoma" w:hAnsi="Tahoma" w:cs="Tahoma"/>
          <w:i/>
          <w:iCs/>
          <w:sz w:val="16"/>
        </w:rPr>
        <w:t xml:space="preserve"> </w:t>
      </w:r>
      <w:proofErr w:type="spellStart"/>
      <w:r>
        <w:rPr>
          <w:rFonts w:ascii="Tahoma" w:hAnsi="Tahoma" w:cs="Tahoma"/>
          <w:i/>
          <w:iCs/>
          <w:sz w:val="16"/>
        </w:rPr>
        <w:t>yoktur</w:t>
      </w:r>
      <w:proofErr w:type="spellEnd"/>
    </w:p>
    <w:p w14:paraId="18F18722" w14:textId="77777777" w:rsidR="00942207" w:rsidRDefault="00942207" w:rsidP="00942207">
      <w:pPr>
        <w:tabs>
          <w:tab w:val="left" w:pos="284"/>
          <w:tab w:val="right" w:pos="9639"/>
        </w:tabs>
        <w:ind w:left="284"/>
        <w:rPr>
          <w:rFonts w:ascii="Tahoma" w:hAnsi="Tahoma" w:cs="Tahoma"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350"/>
        <w:gridCol w:w="1980"/>
        <w:gridCol w:w="2160"/>
      </w:tblGrid>
      <w:tr w:rsidR="00942207" w14:paraId="75013615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9ECB6" w14:textId="77777777" w:rsidR="00942207" w:rsidRDefault="00942207" w:rsidP="00221196">
            <w:pPr>
              <w:pStyle w:val="Balk1"/>
              <w:tabs>
                <w:tab w:val="left" w:pos="284"/>
                <w:tab w:val="right" w:pos="9639"/>
              </w:tabs>
              <w:jc w:val="left"/>
              <w:rPr>
                <w:rFonts w:ascii="Tahoma" w:hAnsi="Tahoma" w:cs="Tahoma"/>
                <w:i/>
                <w:iCs/>
                <w:sz w:val="22"/>
                <w:u w:val="none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5AAEED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Jahr</w:t>
            </w:r>
          </w:p>
          <w:p w14:paraId="2CF58567" w14:textId="77777777" w:rsidR="00942207" w:rsidRDefault="00942207" w:rsidP="00221196">
            <w:pPr>
              <w:pStyle w:val="Balk8"/>
              <w:tabs>
                <w:tab w:val="clear" w:pos="851"/>
                <w:tab w:val="left" w:pos="284"/>
                <w:tab w:val="right" w:pos="9639"/>
              </w:tabs>
            </w:pPr>
            <w:proofErr w:type="spellStart"/>
            <w:r>
              <w:t>Yıl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B88F2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Anzahl Schäden</w:t>
            </w:r>
          </w:p>
          <w:p w14:paraId="6F91A585" w14:textId="77777777" w:rsidR="00942207" w:rsidRDefault="00942207" w:rsidP="00221196">
            <w:pPr>
              <w:pStyle w:val="Balk8"/>
              <w:tabs>
                <w:tab w:val="clear" w:pos="851"/>
                <w:tab w:val="left" w:pos="284"/>
                <w:tab w:val="right" w:pos="9639"/>
              </w:tabs>
            </w:pPr>
            <w:r>
              <w:rPr>
                <w:sz w:val="16"/>
              </w:rPr>
              <w:t xml:space="preserve">Hasar </w:t>
            </w:r>
            <w:proofErr w:type="spellStart"/>
            <w:r>
              <w:rPr>
                <w:sz w:val="16"/>
              </w:rPr>
              <w:t>Sayısı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87D7F4" w14:textId="77777777" w:rsidR="00942207" w:rsidRDefault="00942207" w:rsidP="00221196">
            <w:pPr>
              <w:tabs>
                <w:tab w:val="left" w:pos="284"/>
                <w:tab w:val="right" w:pos="9639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Schadenhöhe €</w:t>
            </w:r>
          </w:p>
          <w:p w14:paraId="13747034" w14:textId="77777777" w:rsidR="00942207" w:rsidRDefault="00942207" w:rsidP="00221196">
            <w:pPr>
              <w:pStyle w:val="Balk8"/>
              <w:tabs>
                <w:tab w:val="clear" w:pos="851"/>
                <w:tab w:val="left" w:pos="284"/>
                <w:tab w:val="right" w:pos="9639"/>
              </w:tabs>
            </w:pPr>
            <w:r>
              <w:t xml:space="preserve">Hasar </w:t>
            </w:r>
            <w:proofErr w:type="spellStart"/>
            <w:r>
              <w:t>Miktarı</w:t>
            </w:r>
            <w:proofErr w:type="spellEnd"/>
            <w:r>
              <w:t xml:space="preserve"> €</w:t>
            </w:r>
          </w:p>
        </w:tc>
      </w:tr>
      <w:tr w:rsidR="00942207" w14:paraId="13D625AC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B080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i/>
                <w:iCs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73F57D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B830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3B00C57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</w:tr>
      <w:tr w:rsidR="00942207" w14:paraId="595E81BA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FF694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i/>
                <w:iCs/>
                <w:sz w:val="3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33CFE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C313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E391D5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</w:tr>
      <w:tr w:rsidR="00942207" w14:paraId="67AE9B38" w14:textId="77777777" w:rsidTr="002211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A566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i/>
                <w:iCs/>
                <w:sz w:val="3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60CF1F4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AAE473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14:paraId="1C0ADC35" w14:textId="77777777" w:rsidR="00942207" w:rsidRDefault="00942207" w:rsidP="00221196">
            <w:pPr>
              <w:tabs>
                <w:tab w:val="left" w:pos="284"/>
                <w:tab w:val="right" w:pos="9639"/>
              </w:tabs>
              <w:rPr>
                <w:rFonts w:ascii="Tahoma" w:hAnsi="Tahoma" w:cs="Tahoma"/>
                <w:sz w:val="32"/>
              </w:rPr>
            </w:pPr>
          </w:p>
        </w:tc>
      </w:tr>
    </w:tbl>
    <w:p w14:paraId="30859580" w14:textId="77777777" w:rsidR="00942207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22"/>
          <w:u w:val="single"/>
        </w:rPr>
      </w:pPr>
    </w:p>
    <w:p w14:paraId="0FC52765" w14:textId="77777777" w:rsidR="00942207" w:rsidRPr="00D4419D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6"/>
          <w:szCs w:val="6"/>
          <w:u w:val="single"/>
        </w:rPr>
      </w:pPr>
    </w:p>
    <w:p w14:paraId="198503A4" w14:textId="77777777" w:rsidR="00942207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Wichtiger Hinweis:</w:t>
      </w:r>
    </w:p>
    <w:p w14:paraId="1EE97C07" w14:textId="77777777" w:rsidR="00942207" w:rsidRDefault="00942207" w:rsidP="00942207">
      <w:pPr>
        <w:pStyle w:val="GvdeMetni2"/>
        <w:tabs>
          <w:tab w:val="clear" w:pos="709"/>
          <w:tab w:val="left" w:pos="284"/>
          <w:tab w:val="right" w:pos="963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Der Versicherungsschutz beschränkt sich auf die angegebenen Leistungsmerkmale. Wir empfehlen dringend, die Aufnahme zusätzlicher Leistungsmerkmale (Gefahrerhöhung) mitzuteilen, damit der Versicherungsschutz auch immer den Gegebenheiten Ihres Betriebes angepasst ist.</w:t>
      </w:r>
    </w:p>
    <w:p w14:paraId="7E47DD06" w14:textId="77777777" w:rsidR="00942207" w:rsidRDefault="00942207" w:rsidP="00942207">
      <w:pPr>
        <w:pStyle w:val="GvdeMetni2"/>
        <w:tabs>
          <w:tab w:val="clear" w:pos="709"/>
          <w:tab w:val="left" w:pos="284"/>
          <w:tab w:val="right" w:pos="963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Weitere wichtige Informationen über Tätigkeiten, Besonderheiten oder gewünschter Versich</w:t>
      </w:r>
      <w:r>
        <w:rPr>
          <w:rFonts w:ascii="Tahoma" w:hAnsi="Tahoma" w:cs="Tahoma"/>
          <w:sz w:val="22"/>
        </w:rPr>
        <w:t>e</w:t>
      </w:r>
      <w:r>
        <w:rPr>
          <w:rFonts w:ascii="Tahoma" w:hAnsi="Tahoma" w:cs="Tahoma"/>
          <w:sz w:val="22"/>
        </w:rPr>
        <w:t>rungsdeckung?</w:t>
      </w:r>
    </w:p>
    <w:p w14:paraId="25F73022" w14:textId="77777777" w:rsidR="00942207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Bei Verletzung der vorvertraglichen Anzeigepflicht kann sich der Versicherer auf Leistungsfreiheit berufen.</w:t>
      </w:r>
    </w:p>
    <w:p w14:paraId="16FE530F" w14:textId="77777777" w:rsidR="00942207" w:rsidRPr="00D4419D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10"/>
          <w:szCs w:val="10"/>
        </w:rPr>
      </w:pPr>
    </w:p>
    <w:p w14:paraId="35C51D99" w14:textId="77777777" w:rsidR="00942207" w:rsidRPr="00A15CEB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i/>
          <w:sz w:val="18"/>
          <w:szCs w:val="16"/>
          <w:u w:val="single"/>
          <w:lang w:val="tr-TR"/>
        </w:rPr>
      </w:pPr>
      <w:r w:rsidRPr="00A15CEB">
        <w:rPr>
          <w:rFonts w:ascii="Tahoma" w:hAnsi="Tahoma" w:cs="Tahoma"/>
          <w:i/>
          <w:sz w:val="18"/>
          <w:szCs w:val="16"/>
          <w:u w:val="single"/>
          <w:lang w:val="tr-TR"/>
        </w:rPr>
        <w:t>Önemli not:</w:t>
      </w:r>
    </w:p>
    <w:p w14:paraId="660D446E" w14:textId="77777777" w:rsidR="00942207" w:rsidRPr="00A15CEB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i/>
          <w:sz w:val="18"/>
          <w:szCs w:val="16"/>
          <w:lang w:val="tr-TR"/>
        </w:rPr>
      </w:pPr>
      <w:r w:rsidRPr="00A15CEB">
        <w:rPr>
          <w:rFonts w:ascii="Tahoma" w:hAnsi="Tahoma" w:cs="Tahoma"/>
          <w:i/>
          <w:sz w:val="18"/>
          <w:szCs w:val="16"/>
          <w:lang w:val="tr-TR"/>
        </w:rPr>
        <w:t>Sigorta teminatınız, işaretlediğiniz riskleri teminat altına almaktadır. Sigorta teminatınız faaliyetleriniz</w:t>
      </w:r>
      <w:r>
        <w:rPr>
          <w:rFonts w:ascii="Tahoma" w:hAnsi="Tahoma" w:cs="Tahoma"/>
          <w:i/>
          <w:sz w:val="18"/>
          <w:szCs w:val="16"/>
          <w:lang w:val="tr-TR"/>
        </w:rPr>
        <w:t>i</w:t>
      </w:r>
      <w:r w:rsidRPr="00A15CEB">
        <w:rPr>
          <w:rFonts w:ascii="Tahoma" w:hAnsi="Tahoma" w:cs="Tahoma"/>
          <w:i/>
          <w:sz w:val="18"/>
          <w:szCs w:val="16"/>
          <w:lang w:val="tr-TR"/>
        </w:rPr>
        <w:t xml:space="preserve"> çağdaş biçimde kapsaması için ve diğer riskleri teminat altına alınabilmesi için </w:t>
      </w:r>
      <w:r>
        <w:rPr>
          <w:rFonts w:ascii="Tahoma" w:hAnsi="Tahoma" w:cs="Tahoma"/>
          <w:i/>
          <w:sz w:val="18"/>
          <w:szCs w:val="16"/>
          <w:lang w:val="tr-TR"/>
        </w:rPr>
        <w:t xml:space="preserve">sigortacınıza </w:t>
      </w:r>
      <w:r w:rsidRPr="00A15CEB">
        <w:rPr>
          <w:rFonts w:ascii="Tahoma" w:hAnsi="Tahoma" w:cs="Tahoma"/>
          <w:i/>
          <w:sz w:val="18"/>
          <w:szCs w:val="16"/>
          <w:lang w:val="tr-TR"/>
        </w:rPr>
        <w:t xml:space="preserve">bilgi vermenizi </w:t>
      </w:r>
      <w:r w:rsidRPr="00A15CEB">
        <w:rPr>
          <w:rFonts w:ascii="Tahoma" w:hAnsi="Tahoma" w:cs="Tahoma"/>
          <w:i/>
          <w:sz w:val="18"/>
          <w:szCs w:val="16"/>
          <w:lang w:val="tr-TR"/>
        </w:rPr>
        <w:t>ö</w:t>
      </w:r>
      <w:r w:rsidRPr="00A15CEB">
        <w:rPr>
          <w:rFonts w:ascii="Tahoma" w:hAnsi="Tahoma" w:cs="Tahoma"/>
          <w:i/>
          <w:sz w:val="18"/>
          <w:szCs w:val="16"/>
          <w:lang w:val="tr-TR"/>
        </w:rPr>
        <w:t>nemle dikkatinize sunarız.</w:t>
      </w:r>
    </w:p>
    <w:p w14:paraId="2607259A" w14:textId="77777777" w:rsidR="00942207" w:rsidRPr="00A15CEB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i/>
          <w:sz w:val="18"/>
          <w:szCs w:val="16"/>
          <w:lang w:val="tr-TR"/>
        </w:rPr>
      </w:pPr>
      <w:r w:rsidRPr="00A15CEB">
        <w:rPr>
          <w:rFonts w:ascii="Tahoma" w:hAnsi="Tahoma" w:cs="Tahoma"/>
          <w:i/>
          <w:sz w:val="18"/>
          <w:szCs w:val="16"/>
          <w:lang w:val="tr-TR"/>
        </w:rPr>
        <w:t xml:space="preserve">Faaliyetlerle, özelliklerle ve daha başka sigorta teminatı talepleri ile ilgili önemli enformasyonlar? </w:t>
      </w:r>
    </w:p>
    <w:p w14:paraId="7B3A3F29" w14:textId="77777777" w:rsidR="00942207" w:rsidRPr="00A15CEB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i/>
          <w:sz w:val="18"/>
          <w:szCs w:val="16"/>
          <w:lang w:val="tr-TR"/>
        </w:rPr>
      </w:pPr>
      <w:r w:rsidRPr="00A15CEB">
        <w:rPr>
          <w:rFonts w:ascii="Tahoma" w:hAnsi="Tahoma" w:cs="Tahoma"/>
          <w:i/>
          <w:sz w:val="18"/>
          <w:szCs w:val="16"/>
          <w:lang w:val="tr-TR"/>
        </w:rPr>
        <w:t>Verilen bilgilerde bilinçli ve kasti yanlış bilgilendirmelerden dolayı sigorta teminatı kapsam dışı b</w:t>
      </w:r>
      <w:r w:rsidRPr="00A15CEB">
        <w:rPr>
          <w:rFonts w:ascii="Tahoma" w:hAnsi="Tahoma" w:cs="Tahoma"/>
          <w:i/>
          <w:sz w:val="18"/>
          <w:szCs w:val="16"/>
          <w:lang w:val="tr-TR"/>
        </w:rPr>
        <w:t>ı</w:t>
      </w:r>
      <w:r w:rsidRPr="00A15CEB">
        <w:rPr>
          <w:rFonts w:ascii="Tahoma" w:hAnsi="Tahoma" w:cs="Tahoma"/>
          <w:i/>
          <w:sz w:val="18"/>
          <w:szCs w:val="16"/>
          <w:lang w:val="tr-TR"/>
        </w:rPr>
        <w:t xml:space="preserve">rakma hakkı saklıdır. </w:t>
      </w:r>
    </w:p>
    <w:p w14:paraId="04960D45" w14:textId="77777777" w:rsidR="00942207" w:rsidRPr="00A15CEB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22"/>
          <w:szCs w:val="16"/>
          <w:lang w:val="tr-TR"/>
        </w:rPr>
      </w:pPr>
    </w:p>
    <w:p w14:paraId="0B87CFD5" w14:textId="77777777" w:rsidR="00942207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22"/>
          <w:szCs w:val="16"/>
          <w:lang w:val="tr-TR"/>
        </w:rPr>
      </w:pPr>
    </w:p>
    <w:p w14:paraId="743CE7F5" w14:textId="77777777" w:rsidR="00942207" w:rsidRPr="00A15CEB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22"/>
          <w:szCs w:val="16"/>
          <w:lang w:val="tr-TR"/>
        </w:rPr>
      </w:pPr>
    </w:p>
    <w:p w14:paraId="5F9B8A14" w14:textId="77777777" w:rsidR="00942207" w:rsidRDefault="00942207" w:rsidP="00942207">
      <w:pPr>
        <w:tabs>
          <w:tab w:val="left" w:pos="284"/>
          <w:tab w:val="right" w:pos="9639"/>
        </w:tabs>
        <w:rPr>
          <w:rFonts w:ascii="Tahoma" w:hAnsi="Tahoma" w:cs="Tahoma"/>
          <w:sz w:val="22"/>
          <w:szCs w:val="16"/>
          <w:lang w:val="tr-TR"/>
        </w:rPr>
      </w:pPr>
    </w:p>
    <w:p w14:paraId="6D0D06A4" w14:textId="77777777" w:rsidR="00942207" w:rsidRPr="00A15CEB" w:rsidRDefault="00942207" w:rsidP="00942207">
      <w:pPr>
        <w:tabs>
          <w:tab w:val="left" w:pos="284"/>
          <w:tab w:val="left" w:pos="4500"/>
          <w:tab w:val="right" w:pos="9639"/>
        </w:tabs>
        <w:rPr>
          <w:rFonts w:ascii="Tahoma" w:hAnsi="Tahoma" w:cs="Tahoma"/>
          <w:sz w:val="22"/>
          <w:lang w:val="tr-TR"/>
        </w:rPr>
      </w:pPr>
      <w:r w:rsidRPr="00A15CEB">
        <w:rPr>
          <w:rFonts w:ascii="Tahoma" w:hAnsi="Tahoma" w:cs="Tahoma"/>
          <w:sz w:val="22"/>
          <w:lang w:val="tr-TR"/>
        </w:rPr>
        <w:t>______________________________</w:t>
      </w:r>
      <w:r w:rsidRPr="00A15CEB">
        <w:rPr>
          <w:rFonts w:ascii="Tahoma" w:hAnsi="Tahoma" w:cs="Tahoma"/>
          <w:sz w:val="22"/>
          <w:lang w:val="tr-TR"/>
        </w:rPr>
        <w:tab/>
        <w:t>__________________________________________</w:t>
      </w:r>
    </w:p>
    <w:p w14:paraId="27C4B891" w14:textId="77777777" w:rsidR="00942207" w:rsidRDefault="00942207" w:rsidP="00942207">
      <w:pPr>
        <w:tabs>
          <w:tab w:val="left" w:pos="284"/>
          <w:tab w:val="left" w:pos="4500"/>
          <w:tab w:val="right" w:pos="9639"/>
        </w:tabs>
        <w:rPr>
          <w:rFonts w:ascii="Tahoma" w:hAnsi="Tahoma" w:cs="Tahoma"/>
          <w:i/>
          <w:sz w:val="18"/>
          <w:szCs w:val="20"/>
          <w:lang w:val="tr-TR"/>
        </w:rPr>
      </w:pPr>
      <w:proofErr w:type="spellStart"/>
      <w:r w:rsidRPr="00A15CEB">
        <w:rPr>
          <w:rFonts w:ascii="Tahoma" w:hAnsi="Tahoma" w:cs="Tahoma"/>
          <w:sz w:val="22"/>
          <w:lang w:val="tr-TR"/>
        </w:rPr>
        <w:t>Ort</w:t>
      </w:r>
      <w:proofErr w:type="spellEnd"/>
      <w:r w:rsidRPr="00A15CEB">
        <w:rPr>
          <w:rFonts w:ascii="Tahoma" w:hAnsi="Tahoma" w:cs="Tahoma"/>
          <w:sz w:val="22"/>
          <w:lang w:val="tr-TR"/>
        </w:rPr>
        <w:t xml:space="preserve"> / </w:t>
      </w:r>
      <w:proofErr w:type="spellStart"/>
      <w:proofErr w:type="gramStart"/>
      <w:r w:rsidRPr="00A15CEB">
        <w:rPr>
          <w:rFonts w:ascii="Tahoma" w:hAnsi="Tahoma" w:cs="Tahoma"/>
          <w:sz w:val="22"/>
          <w:lang w:val="tr-TR"/>
        </w:rPr>
        <w:t>Datum</w:t>
      </w:r>
      <w:proofErr w:type="spellEnd"/>
      <w:r w:rsidRPr="00A15CEB">
        <w:rPr>
          <w:rFonts w:ascii="Tahoma" w:hAnsi="Tahoma" w:cs="Tahoma"/>
          <w:sz w:val="22"/>
          <w:lang w:val="tr-TR"/>
        </w:rPr>
        <w:t xml:space="preserve"> </w:t>
      </w:r>
      <w:r>
        <w:rPr>
          <w:rFonts w:ascii="Tahoma" w:hAnsi="Tahoma" w:cs="Tahoma"/>
          <w:sz w:val="22"/>
          <w:lang w:val="tr-TR"/>
        </w:rPr>
        <w:t xml:space="preserve"> </w:t>
      </w:r>
      <w:r w:rsidRPr="00A15CEB">
        <w:rPr>
          <w:rFonts w:ascii="Tahoma" w:hAnsi="Tahoma" w:cs="Tahoma"/>
          <w:i/>
          <w:sz w:val="18"/>
          <w:szCs w:val="20"/>
          <w:lang w:val="tr-TR"/>
        </w:rPr>
        <w:t>Yer</w:t>
      </w:r>
      <w:proofErr w:type="gramEnd"/>
      <w:r>
        <w:rPr>
          <w:rFonts w:ascii="Tahoma" w:hAnsi="Tahoma" w:cs="Tahoma"/>
          <w:i/>
          <w:sz w:val="18"/>
          <w:szCs w:val="20"/>
          <w:lang w:val="tr-TR"/>
        </w:rPr>
        <w:t xml:space="preserve"> </w:t>
      </w:r>
      <w:r w:rsidRPr="00A15CEB">
        <w:rPr>
          <w:rFonts w:ascii="Tahoma" w:hAnsi="Tahoma" w:cs="Tahoma"/>
          <w:i/>
          <w:sz w:val="18"/>
          <w:szCs w:val="20"/>
          <w:lang w:val="tr-TR"/>
        </w:rPr>
        <w:t>/</w:t>
      </w:r>
      <w:r>
        <w:rPr>
          <w:rFonts w:ascii="Tahoma" w:hAnsi="Tahoma" w:cs="Tahoma"/>
          <w:i/>
          <w:sz w:val="18"/>
          <w:szCs w:val="20"/>
          <w:lang w:val="tr-TR"/>
        </w:rPr>
        <w:t xml:space="preserve"> </w:t>
      </w:r>
      <w:r w:rsidRPr="00A15CEB">
        <w:rPr>
          <w:rFonts w:ascii="Tahoma" w:hAnsi="Tahoma" w:cs="Tahoma"/>
          <w:i/>
          <w:sz w:val="18"/>
          <w:szCs w:val="20"/>
          <w:lang w:val="tr-TR"/>
        </w:rPr>
        <w:t>Tarih</w:t>
      </w:r>
      <w:r w:rsidRPr="00A15CEB">
        <w:rPr>
          <w:rFonts w:ascii="Tahoma" w:hAnsi="Tahoma" w:cs="Tahoma"/>
          <w:sz w:val="22"/>
          <w:lang w:val="tr-TR"/>
        </w:rPr>
        <w:tab/>
      </w:r>
      <w:proofErr w:type="spellStart"/>
      <w:r w:rsidRPr="00A15CEB">
        <w:rPr>
          <w:rFonts w:ascii="Tahoma" w:hAnsi="Tahoma" w:cs="Tahoma"/>
          <w:sz w:val="22"/>
          <w:lang w:val="tr-TR"/>
        </w:rPr>
        <w:t>Stempel</w:t>
      </w:r>
      <w:proofErr w:type="spellEnd"/>
      <w:r w:rsidRPr="00A15CEB">
        <w:rPr>
          <w:rFonts w:ascii="Tahoma" w:hAnsi="Tahoma" w:cs="Tahoma"/>
          <w:sz w:val="22"/>
          <w:lang w:val="tr-TR"/>
        </w:rPr>
        <w:t xml:space="preserve"> / </w:t>
      </w:r>
      <w:proofErr w:type="spellStart"/>
      <w:r w:rsidRPr="00A15CEB">
        <w:rPr>
          <w:rFonts w:ascii="Tahoma" w:hAnsi="Tahoma" w:cs="Tahoma"/>
          <w:sz w:val="22"/>
          <w:lang w:val="tr-TR"/>
        </w:rPr>
        <w:t>Unterschrift</w:t>
      </w:r>
      <w:proofErr w:type="spellEnd"/>
      <w:r w:rsidRPr="00A15CEB">
        <w:rPr>
          <w:rFonts w:ascii="Tahoma" w:hAnsi="Tahoma" w:cs="Tahoma"/>
          <w:sz w:val="22"/>
          <w:lang w:val="tr-TR"/>
        </w:rPr>
        <w:t xml:space="preserve">  </w:t>
      </w:r>
      <w:r w:rsidRPr="00A15CEB">
        <w:rPr>
          <w:rFonts w:ascii="Tahoma" w:hAnsi="Tahoma" w:cs="Tahoma"/>
          <w:i/>
          <w:sz w:val="18"/>
          <w:szCs w:val="20"/>
          <w:lang w:val="tr-TR"/>
        </w:rPr>
        <w:t>Kaşe /İmza</w:t>
      </w:r>
    </w:p>
    <w:p w14:paraId="40E9573C" w14:textId="77777777" w:rsidR="00942207" w:rsidRDefault="00942207" w:rsidP="00942207">
      <w:pPr>
        <w:tabs>
          <w:tab w:val="left" w:pos="284"/>
          <w:tab w:val="left" w:pos="4500"/>
          <w:tab w:val="right" w:pos="9639"/>
        </w:tabs>
        <w:rPr>
          <w:rFonts w:ascii="Tahoma" w:hAnsi="Tahoma" w:cs="Tahoma"/>
          <w:i/>
          <w:sz w:val="18"/>
          <w:szCs w:val="20"/>
          <w:lang w:val="tr-TR"/>
        </w:rPr>
      </w:pPr>
    </w:p>
    <w:p w14:paraId="52C47A5A" w14:textId="77777777" w:rsidR="00942207" w:rsidRDefault="00942207" w:rsidP="00942207">
      <w:pPr>
        <w:tabs>
          <w:tab w:val="left" w:pos="284"/>
          <w:tab w:val="left" w:pos="4500"/>
          <w:tab w:val="right" w:pos="9639"/>
        </w:tabs>
        <w:rPr>
          <w:rFonts w:ascii="Tahoma" w:hAnsi="Tahoma" w:cs="Tahoma"/>
          <w:i/>
          <w:sz w:val="18"/>
          <w:szCs w:val="20"/>
          <w:lang w:val="tr-TR"/>
        </w:rPr>
      </w:pPr>
    </w:p>
    <w:p w14:paraId="5696BB91" w14:textId="77777777" w:rsidR="00942207" w:rsidRDefault="00942207" w:rsidP="00942207">
      <w:pPr>
        <w:tabs>
          <w:tab w:val="left" w:pos="284"/>
          <w:tab w:val="left" w:pos="4500"/>
          <w:tab w:val="right" w:pos="9639"/>
        </w:tabs>
        <w:rPr>
          <w:rFonts w:ascii="Tahoma" w:hAnsi="Tahoma" w:cs="Tahoma"/>
          <w:i/>
          <w:sz w:val="18"/>
          <w:szCs w:val="20"/>
          <w:lang w:val="tr-TR"/>
        </w:rPr>
      </w:pPr>
      <w:r w:rsidRPr="00D54944">
        <w:rPr>
          <w:rFonts w:ascii="Tahoma" w:hAnsi="Tahoma" w:cs="Tahoma"/>
          <w:i/>
          <w:sz w:val="18"/>
          <w:szCs w:val="20"/>
          <w:u w:val="single"/>
          <w:lang w:val="tr-TR"/>
        </w:rPr>
        <w:t>NOT:</w:t>
      </w:r>
      <w:r>
        <w:rPr>
          <w:rFonts w:ascii="Tahoma" w:hAnsi="Tahoma" w:cs="Tahoma"/>
          <w:i/>
          <w:sz w:val="18"/>
          <w:szCs w:val="20"/>
          <w:lang w:val="tr-TR"/>
        </w:rPr>
        <w:t xml:space="preserve"> Bu form teklif verme sürecinin ön aşaması olup, tarafınızca onaylanması poliçe teminatının başlayacağı anlamına </w:t>
      </w:r>
    </w:p>
    <w:p w14:paraId="00561499" w14:textId="621A4934" w:rsidR="00607D4D" w:rsidRDefault="00942207" w:rsidP="00942207">
      <w:pPr>
        <w:tabs>
          <w:tab w:val="left" w:pos="284"/>
          <w:tab w:val="left" w:pos="4500"/>
          <w:tab w:val="right" w:pos="9639"/>
        </w:tabs>
      </w:pPr>
      <w:r>
        <w:rPr>
          <w:rFonts w:ascii="Tahoma" w:hAnsi="Tahoma" w:cs="Tahoma"/>
          <w:i/>
          <w:sz w:val="18"/>
          <w:szCs w:val="20"/>
          <w:lang w:val="tr-TR"/>
        </w:rPr>
        <w:t xml:space="preserve">        </w:t>
      </w:r>
      <w:proofErr w:type="gramStart"/>
      <w:r>
        <w:rPr>
          <w:rFonts w:ascii="Tahoma" w:hAnsi="Tahoma" w:cs="Tahoma"/>
          <w:i/>
          <w:sz w:val="18"/>
          <w:szCs w:val="20"/>
          <w:lang w:val="tr-TR"/>
        </w:rPr>
        <w:t>gelmemektedir</w:t>
      </w:r>
      <w:proofErr w:type="gramEnd"/>
      <w:r>
        <w:rPr>
          <w:rFonts w:ascii="Tahoma" w:hAnsi="Tahoma" w:cs="Tahoma"/>
          <w:i/>
          <w:sz w:val="18"/>
          <w:szCs w:val="20"/>
          <w:lang w:val="tr-TR"/>
        </w:rPr>
        <w:t>.</w:t>
      </w:r>
      <w:bookmarkStart w:id="14" w:name="_GoBack"/>
      <w:bookmarkEnd w:id="14"/>
    </w:p>
    <w:sectPr w:rsidR="00607D4D">
      <w:headerReference w:type="default" r:id="rId5"/>
      <w:footerReference w:type="even" r:id="rId6"/>
      <w:footerReference w:type="default" r:id="rId7"/>
      <w:pgSz w:w="11906" w:h="16838" w:code="9"/>
      <w:pgMar w:top="1134" w:right="1134" w:bottom="1134" w:left="1134" w:header="72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B17C" w14:textId="77777777" w:rsidR="00D2140E" w:rsidRDefault="00942207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4319E24" w14:textId="77777777" w:rsidR="00D2140E" w:rsidRDefault="00942207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7284" w14:textId="77777777" w:rsidR="00D2140E" w:rsidRPr="00FC0FB4" w:rsidRDefault="00942207" w:rsidP="00FC0FB4">
    <w:pPr>
      <w:pStyle w:val="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15AB" w14:textId="77777777" w:rsidR="00EE1A74" w:rsidRDefault="00942207" w:rsidP="00EE1A74">
    <w:pPr>
      <w:pStyle w:val="a"/>
      <w:jc w:val="right"/>
      <w:rPr>
        <w:noProof/>
        <w:lang w:val="tr-TR" w:eastAsia="tr-TR"/>
      </w:rPr>
    </w:pPr>
  </w:p>
  <w:p w14:paraId="556C21DA" w14:textId="77777777" w:rsidR="0028644A" w:rsidRDefault="00942207" w:rsidP="00EE1A74">
    <w:pPr>
      <w:pStyle w:val="a"/>
      <w:jc w:val="right"/>
    </w:pPr>
  </w:p>
  <w:p w14:paraId="305B9524" w14:textId="77777777" w:rsidR="0028644A" w:rsidRDefault="00942207" w:rsidP="00EE1A74">
    <w:pPr>
      <w:pStyle w:val="a"/>
      <w:jc w:val="right"/>
    </w:pPr>
  </w:p>
  <w:p w14:paraId="447563F7" w14:textId="77777777" w:rsidR="0028644A" w:rsidRDefault="00942207" w:rsidP="00EE1A74">
    <w:pPr>
      <w:pStyle w:val="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318"/>
    <w:multiLevelType w:val="multilevel"/>
    <w:tmpl w:val="5F326A22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/>
      </w:rPr>
    </w:lvl>
  </w:abstractNum>
  <w:abstractNum w:abstractNumId="1" w15:restartNumberingAfterBreak="0">
    <w:nsid w:val="50256ABF"/>
    <w:multiLevelType w:val="hybridMultilevel"/>
    <w:tmpl w:val="D47ACD4C"/>
    <w:lvl w:ilvl="0" w:tplc="193A382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137CCC"/>
    <w:multiLevelType w:val="hybridMultilevel"/>
    <w:tmpl w:val="87A0851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948D5"/>
    <w:multiLevelType w:val="multilevel"/>
    <w:tmpl w:val="9474BF42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4" w15:restartNumberingAfterBreak="0">
    <w:nsid w:val="71772F6A"/>
    <w:multiLevelType w:val="multilevel"/>
    <w:tmpl w:val="423669D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5" w15:restartNumberingAfterBreak="0">
    <w:nsid w:val="737B7968"/>
    <w:multiLevelType w:val="multilevel"/>
    <w:tmpl w:val="A21CAA3C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8"/>
        </w:tabs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4D"/>
    <w:rsid w:val="00607D4D"/>
    <w:rsid w:val="009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3B53-8FBB-4670-B2A0-D7C31E8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alk1">
    <w:name w:val="heading 1"/>
    <w:basedOn w:val="Normal"/>
    <w:next w:val="Normal"/>
    <w:link w:val="Balk1Char"/>
    <w:qFormat/>
    <w:rsid w:val="00942207"/>
    <w:pPr>
      <w:keepNext/>
      <w:jc w:val="center"/>
      <w:outlineLvl w:val="0"/>
    </w:pPr>
    <w:rPr>
      <w:rFonts w:ascii="Arial" w:hAnsi="Arial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942207"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Balk4">
    <w:name w:val="heading 4"/>
    <w:basedOn w:val="Normal"/>
    <w:next w:val="Normal"/>
    <w:link w:val="Balk4Char"/>
    <w:qFormat/>
    <w:rsid w:val="00942207"/>
    <w:pPr>
      <w:keepNext/>
      <w:tabs>
        <w:tab w:val="left" w:pos="709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942207"/>
    <w:pPr>
      <w:keepNext/>
      <w:tabs>
        <w:tab w:val="left" w:pos="851"/>
        <w:tab w:val="left" w:pos="1304"/>
      </w:tabs>
      <w:ind w:left="852"/>
      <w:outlineLvl w:val="4"/>
    </w:pPr>
    <w:rPr>
      <w:rFonts w:ascii="Tahoma" w:hAnsi="Tahoma" w:cs="Tahoma"/>
      <w:b/>
      <w:sz w:val="20"/>
    </w:rPr>
  </w:style>
  <w:style w:type="paragraph" w:styleId="Balk6">
    <w:name w:val="heading 6"/>
    <w:basedOn w:val="Normal"/>
    <w:next w:val="Normal"/>
    <w:link w:val="Balk6Char"/>
    <w:qFormat/>
    <w:rsid w:val="00942207"/>
    <w:pPr>
      <w:keepNext/>
      <w:outlineLvl w:val="5"/>
    </w:pPr>
    <w:rPr>
      <w:rFonts w:ascii="Tahoma" w:hAnsi="Tahoma" w:cs="Tahoma"/>
      <w:i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942207"/>
    <w:pPr>
      <w:keepNext/>
      <w:tabs>
        <w:tab w:val="left" w:pos="851"/>
      </w:tabs>
      <w:jc w:val="center"/>
      <w:outlineLvl w:val="6"/>
    </w:pPr>
    <w:rPr>
      <w:rFonts w:ascii="Tahoma" w:hAnsi="Tahoma" w:cs="Tahoma"/>
      <w:i/>
      <w:sz w:val="22"/>
    </w:rPr>
  </w:style>
  <w:style w:type="paragraph" w:styleId="Balk8">
    <w:name w:val="heading 8"/>
    <w:basedOn w:val="Normal"/>
    <w:next w:val="Normal"/>
    <w:link w:val="Balk8Char"/>
    <w:qFormat/>
    <w:rsid w:val="00942207"/>
    <w:pPr>
      <w:keepNext/>
      <w:tabs>
        <w:tab w:val="left" w:pos="851"/>
      </w:tabs>
      <w:jc w:val="center"/>
      <w:outlineLvl w:val="7"/>
    </w:pPr>
    <w:rPr>
      <w:rFonts w:ascii="Tahoma" w:hAnsi="Tahoma" w:cs="Tahoma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42207"/>
    <w:rPr>
      <w:rFonts w:ascii="Arial" w:eastAsia="Times New Roman" w:hAnsi="Arial" w:cs="Times New Roman"/>
      <w:sz w:val="24"/>
      <w:szCs w:val="20"/>
      <w:u w:val="single"/>
      <w:lang w:val="de-DE" w:eastAsia="de-DE"/>
    </w:rPr>
  </w:style>
  <w:style w:type="character" w:customStyle="1" w:styleId="Balk2Char">
    <w:name w:val="Başlık 2 Char"/>
    <w:basedOn w:val="VarsaylanParagrafYazTipi"/>
    <w:link w:val="Balk2"/>
    <w:rsid w:val="00942207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customStyle="1" w:styleId="Balk4Char">
    <w:name w:val="Başlık 4 Char"/>
    <w:basedOn w:val="VarsaylanParagrafYazTipi"/>
    <w:link w:val="Balk4"/>
    <w:rsid w:val="00942207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rsid w:val="00942207"/>
    <w:rPr>
      <w:rFonts w:ascii="Tahoma" w:eastAsia="Times New Roman" w:hAnsi="Tahoma" w:cs="Tahoma"/>
      <w:b/>
      <w:sz w:val="20"/>
      <w:szCs w:val="24"/>
      <w:lang w:val="de-DE" w:eastAsia="de-DE"/>
    </w:rPr>
  </w:style>
  <w:style w:type="character" w:customStyle="1" w:styleId="Balk6Char">
    <w:name w:val="Başlık 6 Char"/>
    <w:basedOn w:val="VarsaylanParagrafYazTipi"/>
    <w:link w:val="Balk6"/>
    <w:rsid w:val="00942207"/>
    <w:rPr>
      <w:rFonts w:ascii="Tahoma" w:eastAsia="Times New Roman" w:hAnsi="Tahoma" w:cs="Tahoma"/>
      <w:i/>
      <w:sz w:val="18"/>
      <w:szCs w:val="20"/>
      <w:lang w:val="de-DE" w:eastAsia="de-DE"/>
    </w:rPr>
  </w:style>
  <w:style w:type="character" w:customStyle="1" w:styleId="Balk7Char">
    <w:name w:val="Başlık 7 Char"/>
    <w:basedOn w:val="VarsaylanParagrafYazTipi"/>
    <w:link w:val="Balk7"/>
    <w:rsid w:val="00942207"/>
    <w:rPr>
      <w:rFonts w:ascii="Tahoma" w:eastAsia="Times New Roman" w:hAnsi="Tahoma" w:cs="Tahoma"/>
      <w:i/>
      <w:szCs w:val="24"/>
      <w:lang w:val="de-DE" w:eastAsia="de-DE"/>
    </w:rPr>
  </w:style>
  <w:style w:type="character" w:customStyle="1" w:styleId="Balk8Char">
    <w:name w:val="Başlık 8 Char"/>
    <w:basedOn w:val="VarsaylanParagrafYazTipi"/>
    <w:link w:val="Balk8"/>
    <w:rsid w:val="00942207"/>
    <w:rPr>
      <w:rFonts w:ascii="Tahoma" w:eastAsia="Times New Roman" w:hAnsi="Tahoma" w:cs="Tahoma"/>
      <w:i/>
      <w:sz w:val="18"/>
      <w:szCs w:val="24"/>
      <w:lang w:val="de-DE" w:eastAsia="de-DE"/>
    </w:rPr>
  </w:style>
  <w:style w:type="paragraph" w:styleId="KonuBal">
    <w:name w:val="Title"/>
    <w:basedOn w:val="Normal"/>
    <w:link w:val="KonuBalChar"/>
    <w:qFormat/>
    <w:rsid w:val="00942207"/>
    <w:pPr>
      <w:jc w:val="center"/>
    </w:pPr>
    <w:rPr>
      <w:rFonts w:ascii="Arial" w:hAnsi="Arial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942207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a">
    <w:basedOn w:val="Normal"/>
    <w:next w:val="stBilgi"/>
    <w:rsid w:val="00942207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semiHidden/>
    <w:rsid w:val="00942207"/>
    <w:pPr>
      <w:tabs>
        <w:tab w:val="left" w:pos="709"/>
      </w:tabs>
    </w:pPr>
    <w:rPr>
      <w:rFonts w:ascii="Arial" w:hAnsi="Arial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94220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SayfaNumaras">
    <w:name w:val="page number"/>
    <w:basedOn w:val="VarsaylanParagrafYazTipi"/>
    <w:semiHidden/>
    <w:rsid w:val="00942207"/>
  </w:style>
  <w:style w:type="paragraph" w:styleId="GvdeMetniGirintisi2">
    <w:name w:val="Body Text Indent 2"/>
    <w:basedOn w:val="Normal"/>
    <w:link w:val="GvdeMetniGirintisi2Char"/>
    <w:semiHidden/>
    <w:rsid w:val="00942207"/>
    <w:pPr>
      <w:tabs>
        <w:tab w:val="left" w:pos="851"/>
        <w:tab w:val="left" w:pos="1304"/>
      </w:tabs>
      <w:ind w:left="851"/>
    </w:pPr>
    <w:rPr>
      <w:rFonts w:ascii="Tahoma" w:hAnsi="Tahoma" w:cs="Tahoma"/>
      <w:b/>
      <w:bCs/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942207"/>
    <w:rPr>
      <w:rFonts w:ascii="Tahoma" w:eastAsia="Times New Roman" w:hAnsi="Tahoma" w:cs="Tahoma"/>
      <w:b/>
      <w:bCs/>
      <w:szCs w:val="24"/>
      <w:lang w:val="de-DE" w:eastAsia="de-DE"/>
    </w:rPr>
  </w:style>
  <w:style w:type="paragraph" w:styleId="GvdeMetni">
    <w:name w:val="Body Text"/>
    <w:basedOn w:val="Normal"/>
    <w:link w:val="GvdeMetniChar"/>
    <w:semiHidden/>
    <w:rsid w:val="00942207"/>
    <w:pPr>
      <w:tabs>
        <w:tab w:val="left" w:pos="851"/>
      </w:tabs>
      <w:jc w:val="center"/>
    </w:pPr>
    <w:rPr>
      <w:rFonts w:ascii="Tahoma" w:hAnsi="Tahoma" w:cs="Tahoma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942207"/>
    <w:rPr>
      <w:rFonts w:ascii="Tahoma" w:eastAsia="Times New Roman" w:hAnsi="Tahoma" w:cs="Tahoma"/>
      <w:szCs w:val="20"/>
      <w:lang w:val="de-DE" w:eastAsia="de-DE"/>
    </w:rPr>
  </w:style>
  <w:style w:type="paragraph" w:styleId="GvdeMetni3">
    <w:name w:val="Body Text 3"/>
    <w:basedOn w:val="Normal"/>
    <w:link w:val="GvdeMetni3Char"/>
    <w:semiHidden/>
    <w:rsid w:val="00942207"/>
    <w:pPr>
      <w:pBdr>
        <w:bottom w:val="single" w:sz="12" w:space="1" w:color="auto"/>
      </w:pBdr>
      <w:tabs>
        <w:tab w:val="left" w:pos="851"/>
      </w:tabs>
      <w:ind w:right="4990"/>
    </w:pPr>
    <w:rPr>
      <w:rFonts w:ascii="Tahoma" w:hAnsi="Tahoma" w:cs="Tahoma"/>
      <w:sz w:val="22"/>
    </w:rPr>
  </w:style>
  <w:style w:type="character" w:customStyle="1" w:styleId="GvdeMetni3Char">
    <w:name w:val="Gövde Metni 3 Char"/>
    <w:basedOn w:val="VarsaylanParagrafYazTipi"/>
    <w:link w:val="GvdeMetni3"/>
    <w:semiHidden/>
    <w:rsid w:val="00942207"/>
    <w:rPr>
      <w:rFonts w:ascii="Tahoma" w:eastAsia="Times New Roman" w:hAnsi="Tahoma" w:cs="Tahoma"/>
      <w:szCs w:val="24"/>
      <w:lang w:val="de-DE" w:eastAsia="de-DE"/>
    </w:rPr>
  </w:style>
  <w:style w:type="character" w:styleId="Vurgu">
    <w:name w:val="Emphasis"/>
    <w:qFormat/>
    <w:rsid w:val="00942207"/>
    <w:rPr>
      <w:i/>
      <w:iCs/>
    </w:rPr>
  </w:style>
  <w:style w:type="paragraph" w:styleId="AltBilgi">
    <w:name w:val="footer"/>
    <w:basedOn w:val="Normal"/>
    <w:link w:val="AltBilgiChar"/>
    <w:uiPriority w:val="99"/>
    <w:semiHidden/>
    <w:unhideWhenUsed/>
    <w:rsid w:val="009422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4220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Bilgi">
    <w:name w:val="header"/>
    <w:basedOn w:val="Normal"/>
    <w:link w:val="stBilgiChar"/>
    <w:uiPriority w:val="99"/>
    <w:semiHidden/>
    <w:unhideWhenUsed/>
    <w:rsid w:val="009422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42207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2459</Words>
  <Characters>14017</Characters>
  <Application>Microsoft Office Word</Application>
  <DocSecurity>0</DocSecurity>
  <Lines>116</Lines>
  <Paragraphs>32</Paragraphs>
  <ScaleCrop>false</ScaleCrop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2018-11-21T09:15:00Z</dcterms:created>
  <dcterms:modified xsi:type="dcterms:W3CDTF">2018-11-21T09:17:00Z</dcterms:modified>
</cp:coreProperties>
</file>